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2A75" w14:textId="77777777" w:rsidR="00AB5326" w:rsidRPr="00F9049E" w:rsidRDefault="00AB5326" w:rsidP="00AB5326">
      <w:pPr>
        <w:spacing w:before="38"/>
        <w:ind w:left="2784" w:right="2782" w:hanging="4"/>
        <w:jc w:val="center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KATOLIČKI VJERONAUK U OSNOVNOJ ŠKOLI KRITERIJI PRAĆENJA, VREDNOVANJA I OCJENJIVANJA </w:t>
      </w:r>
    </w:p>
    <w:p w14:paraId="0F9F9536" w14:textId="77777777" w:rsidR="00AB5326" w:rsidRPr="00F9049E" w:rsidRDefault="00AB5326" w:rsidP="00AB5326">
      <w:pPr>
        <w:spacing w:before="4" w:line="280" w:lineRule="exact"/>
        <w:rPr>
          <w:sz w:val="28"/>
          <w:szCs w:val="28"/>
          <w:lang w:val="hr-HR"/>
        </w:rPr>
      </w:pPr>
    </w:p>
    <w:p w14:paraId="782BEFC3" w14:textId="77777777" w:rsidR="00AB5326" w:rsidRPr="00F9049E" w:rsidRDefault="00AB5326" w:rsidP="00AB5326">
      <w:pPr>
        <w:spacing w:line="280" w:lineRule="exact"/>
        <w:ind w:left="100" w:right="59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Prema Cjelovitoj </w:t>
      </w:r>
      <w:proofErr w:type="spellStart"/>
      <w:r w:rsidRPr="00F9049E">
        <w:rPr>
          <w:rFonts w:ascii="Calibri" w:eastAsia="Calibri" w:hAnsi="Calibri" w:cs="Calibri"/>
          <w:sz w:val="24"/>
          <w:szCs w:val="24"/>
          <w:lang w:val="hr-HR"/>
        </w:rPr>
        <w:t>kurikularnoj</w:t>
      </w:r>
      <w:proofErr w:type="spellEnd"/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 reformi za predmet Katolički vjeronauk u Osnovnim i Srednjim školama navode se sljedeći elementi vrednovanja: znanje, stvaralačko izražavanje i kultura međusobne komunikacije.</w:t>
      </w:r>
    </w:p>
    <w:p w14:paraId="489A000E" w14:textId="77777777" w:rsidR="00AB5326" w:rsidRPr="00F9049E" w:rsidRDefault="00AB5326" w:rsidP="00AB5326">
      <w:pPr>
        <w:spacing w:before="13" w:line="280" w:lineRule="exact"/>
        <w:rPr>
          <w:sz w:val="28"/>
          <w:szCs w:val="28"/>
          <w:lang w:val="hr-HR"/>
        </w:rPr>
      </w:pPr>
    </w:p>
    <w:p w14:paraId="5700E86F" w14:textId="77777777" w:rsidR="00AB5326" w:rsidRPr="00F9049E" w:rsidRDefault="00AB5326" w:rsidP="00AB5326">
      <w:pPr>
        <w:ind w:left="3454" w:right="3449"/>
        <w:jc w:val="center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Što se vrednuje kod svakog elementa?</w:t>
      </w:r>
    </w:p>
    <w:p w14:paraId="58E1D1E0" w14:textId="77777777" w:rsidR="00AB5326" w:rsidRPr="00F9049E" w:rsidRDefault="00AB5326" w:rsidP="00AB5326">
      <w:pPr>
        <w:spacing w:line="200" w:lineRule="exact"/>
        <w:rPr>
          <w:lang w:val="hr-HR"/>
        </w:rPr>
      </w:pPr>
    </w:p>
    <w:p w14:paraId="6A3D5943" w14:textId="77777777" w:rsidR="00AB5326" w:rsidRPr="00F9049E" w:rsidRDefault="00AB5326" w:rsidP="00AB5326">
      <w:pPr>
        <w:spacing w:line="280" w:lineRule="exact"/>
        <w:jc w:val="center"/>
        <w:rPr>
          <w:rFonts w:ascii="Calibri" w:eastAsia="Calibri" w:hAnsi="Calibri" w:cs="Calibri"/>
          <w:sz w:val="24"/>
          <w:szCs w:val="24"/>
          <w:lang w:val="hr-HR"/>
        </w:rPr>
        <w:sectPr w:rsidR="00AB5326" w:rsidRPr="00F9049E">
          <w:footerReference w:type="default" r:id="rId4"/>
          <w:pgSz w:w="11920" w:h="16840"/>
          <w:pgMar w:top="680" w:right="620" w:bottom="280" w:left="620" w:header="0" w:footer="936" w:gutter="0"/>
          <w:pgNumType w:start="1"/>
          <w:cols w:space="720"/>
        </w:sect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ZNANJE:                                                  STVARALAČKO IZRAŽAVANJE:</w:t>
      </w:r>
    </w:p>
    <w:p w14:paraId="4E9645D7" w14:textId="77777777" w:rsidR="00AB5326" w:rsidRPr="00F9049E" w:rsidRDefault="00AB5326" w:rsidP="00AB5326">
      <w:pPr>
        <w:spacing w:before="19" w:line="240" w:lineRule="exact"/>
        <w:rPr>
          <w:sz w:val="24"/>
          <w:szCs w:val="24"/>
          <w:lang w:val="hr-HR"/>
        </w:rPr>
      </w:pPr>
    </w:p>
    <w:p w14:paraId="76023586" w14:textId="77777777" w:rsidR="00AB5326" w:rsidRPr="00F9049E" w:rsidRDefault="00AB5326" w:rsidP="00AB5326">
      <w:pPr>
        <w:ind w:left="1294" w:right="-22"/>
        <w:jc w:val="center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usvojenost programskih sadržaja na: spoznajno - informativnoj razini, doživljajno - iskustvenoj razini, djelatno - iskustvenoj razini.</w:t>
      </w:r>
    </w:p>
    <w:p w14:paraId="4DCC4F83" w14:textId="77777777" w:rsidR="00AB5326" w:rsidRPr="00F9049E" w:rsidRDefault="00AB5326" w:rsidP="00AB5326">
      <w:pPr>
        <w:spacing w:before="2" w:line="100" w:lineRule="exact"/>
        <w:rPr>
          <w:sz w:val="11"/>
          <w:szCs w:val="11"/>
          <w:lang w:val="hr-HR"/>
        </w:rPr>
      </w:pPr>
      <w:r w:rsidRPr="00F9049E">
        <w:rPr>
          <w:lang w:val="hr-HR"/>
        </w:rPr>
        <w:br w:type="column"/>
      </w:r>
    </w:p>
    <w:p w14:paraId="32133BEB" w14:textId="77777777" w:rsidR="00AB5326" w:rsidRPr="00F9049E" w:rsidRDefault="00AB5326" w:rsidP="00AB5326">
      <w:pPr>
        <w:ind w:left="-22" w:right="2019" w:firstLine="1"/>
        <w:jc w:val="center"/>
        <w:rPr>
          <w:rFonts w:ascii="Calibri" w:eastAsia="Calibri" w:hAnsi="Calibri" w:cs="Calibri"/>
          <w:sz w:val="24"/>
          <w:szCs w:val="24"/>
          <w:lang w:val="hr-HR"/>
        </w:rPr>
        <w:sectPr w:rsidR="00AB5326" w:rsidRPr="00F9049E">
          <w:type w:val="continuous"/>
          <w:pgSz w:w="11920" w:h="16840"/>
          <w:pgMar w:top="680" w:right="620" w:bottom="280" w:left="620" w:header="720" w:footer="720" w:gutter="0"/>
          <w:cols w:num="2" w:space="720" w:equalWidth="0">
            <w:col w:w="4821" w:space="1757"/>
            <w:col w:w="4102"/>
          </w:cols>
        </w:sect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usmeno izražavanje, pismeno izražavanje, likovno izražavanje, scensko izražavanje, glazbeno izražavanje.</w:t>
      </w:r>
    </w:p>
    <w:p w14:paraId="26EE6C5B" w14:textId="77777777" w:rsidR="00AB5326" w:rsidRPr="00F9049E" w:rsidRDefault="00AB5326" w:rsidP="00AB5326">
      <w:pPr>
        <w:spacing w:before="4" w:line="140" w:lineRule="exact"/>
        <w:rPr>
          <w:sz w:val="14"/>
          <w:szCs w:val="14"/>
          <w:lang w:val="hr-HR"/>
        </w:rPr>
      </w:pPr>
    </w:p>
    <w:p w14:paraId="23BFAB90" w14:textId="06FB12F0" w:rsidR="00AB5326" w:rsidRPr="00F9049E" w:rsidRDefault="00AB5326" w:rsidP="00AB5326">
      <w:pPr>
        <w:spacing w:before="7" w:line="280" w:lineRule="exact"/>
        <w:ind w:left="3227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9C0665" wp14:editId="3024987F">
                <wp:simplePos x="0" y="0"/>
                <wp:positionH relativeFrom="page">
                  <wp:posOffset>898525</wp:posOffset>
                </wp:positionH>
                <wp:positionV relativeFrom="page">
                  <wp:posOffset>2127250</wp:posOffset>
                </wp:positionV>
                <wp:extent cx="5763260" cy="2513330"/>
                <wp:effectExtent l="3175" t="3175" r="5715" b="762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2513330"/>
                          <a:chOff x="1415" y="3350"/>
                          <a:chExt cx="9076" cy="39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6" y="3361"/>
                            <a:ext cx="4522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22"/>
                              <a:gd name="T2" fmla="+- 0 5948 1426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958" y="3361"/>
                            <a:ext cx="4522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22"/>
                              <a:gd name="T2" fmla="+- 0 10480 5958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6" y="3871"/>
                            <a:ext cx="4522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22"/>
                              <a:gd name="T2" fmla="+- 0 5948 1426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958" y="3871"/>
                            <a:ext cx="4522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22"/>
                              <a:gd name="T2" fmla="+- 0 10480 5958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53" y="3356"/>
                            <a:ext cx="0" cy="1996"/>
                          </a:xfrm>
                          <a:custGeom>
                            <a:avLst/>
                            <a:gdLst>
                              <a:gd name="T0" fmla="+- 0 3356 3356"/>
                              <a:gd name="T1" fmla="*/ 3356 h 1996"/>
                              <a:gd name="T2" fmla="+- 0 5352 3356"/>
                              <a:gd name="T3" fmla="*/ 5352 h 19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96">
                                <a:moveTo>
                                  <a:pt x="0" y="0"/>
                                </a:moveTo>
                                <a:lnTo>
                                  <a:pt x="0" y="199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26" y="5347"/>
                            <a:ext cx="4522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22"/>
                              <a:gd name="T2" fmla="+- 0 5948 1426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958" y="5347"/>
                            <a:ext cx="4522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22"/>
                              <a:gd name="T2" fmla="+- 0 10480 5958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26" y="5932"/>
                            <a:ext cx="9054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54"/>
                              <a:gd name="T2" fmla="+- 0 10480 1426"/>
                              <a:gd name="T3" fmla="*/ T2 w 9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4">
                                <a:moveTo>
                                  <a:pt x="0" y="0"/>
                                </a:moveTo>
                                <a:lnTo>
                                  <a:pt x="905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21" y="3356"/>
                            <a:ext cx="0" cy="3946"/>
                          </a:xfrm>
                          <a:custGeom>
                            <a:avLst/>
                            <a:gdLst>
                              <a:gd name="T0" fmla="+- 0 3356 3356"/>
                              <a:gd name="T1" fmla="*/ 3356 h 3946"/>
                              <a:gd name="T2" fmla="+- 0 7302 3356"/>
                              <a:gd name="T3" fmla="*/ 7302 h 39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6">
                                <a:moveTo>
                                  <a:pt x="0" y="0"/>
                                </a:moveTo>
                                <a:lnTo>
                                  <a:pt x="0" y="394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26" y="7297"/>
                            <a:ext cx="9054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54"/>
                              <a:gd name="T2" fmla="+- 0 10480 1426"/>
                              <a:gd name="T3" fmla="*/ T2 w 9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4">
                                <a:moveTo>
                                  <a:pt x="0" y="0"/>
                                </a:moveTo>
                                <a:lnTo>
                                  <a:pt x="905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485" y="3356"/>
                            <a:ext cx="0" cy="3946"/>
                          </a:xfrm>
                          <a:custGeom>
                            <a:avLst/>
                            <a:gdLst>
                              <a:gd name="T0" fmla="+- 0 3356 3356"/>
                              <a:gd name="T1" fmla="*/ 3356 h 3946"/>
                              <a:gd name="T2" fmla="+- 0 7302 3356"/>
                              <a:gd name="T3" fmla="*/ 7302 h 39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6">
                                <a:moveTo>
                                  <a:pt x="0" y="0"/>
                                </a:moveTo>
                                <a:lnTo>
                                  <a:pt x="0" y="394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5F9A0" id="Grupa 1" o:spid="_x0000_s1026" style="position:absolute;margin-left:70.75pt;margin-top:167.5pt;width:453.8pt;height:197.9pt;z-index:-251657216;mso-position-horizontal-relative:page;mso-position-vertical-relative:page" coordorigin="1415,3350" coordsize="9076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">
                <v:shape id="Freeform 3" o:spid="_x0000_s1027" style="position:absolute;left:1426;top:3361;width:4522;height:0;visibility:visible;mso-wrap-style:square;v-text-anchor:top" coordsize="4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" path="m,l4522,e" filled="f" strokeweight=".6pt">
                  <v:path arrowok="t" o:connecttype="custom" o:connectlocs="0,0;4522,0" o:connectangles="0,0"/>
                </v:shape>
                <v:shape id="Freeform 4" o:spid="_x0000_s1028" style="position:absolute;left:5958;top:3361;width:4522;height:0;visibility:visible;mso-wrap-style:square;v-text-anchor:top" coordsize="4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" path="m,l4522,e" filled="f" strokeweight=".6pt">
                  <v:path arrowok="t" o:connecttype="custom" o:connectlocs="0,0;4522,0" o:connectangles="0,0"/>
                </v:shape>
                <v:shape id="Freeform 5" o:spid="_x0000_s1029" style="position:absolute;left:1426;top:3871;width:4522;height:0;visibility:visible;mso-wrap-style:square;v-text-anchor:top" coordsize="4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" path="m,l4522,e" filled="f" strokeweight=".6pt">
                  <v:path arrowok="t" o:connecttype="custom" o:connectlocs="0,0;4522,0" o:connectangles="0,0"/>
                </v:shape>
                <v:shape id="Freeform 6" o:spid="_x0000_s1030" style="position:absolute;left:5958;top:3871;width:4522;height:0;visibility:visible;mso-wrap-style:square;v-text-anchor:top" coordsize="4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" path="m,l4522,e" filled="f" strokeweight=".6pt">
                  <v:path arrowok="t" o:connecttype="custom" o:connectlocs="0,0;4522,0" o:connectangles="0,0"/>
                </v:shape>
                <v:shape id="Freeform 7" o:spid="_x0000_s1031" style="position:absolute;left:5953;top:3356;width:0;height:1996;visibility:visible;mso-wrap-style:square;v-text-anchor:top" coordsize="0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" path="m,l,1996e" filled="f" strokeweight=".6pt">
                  <v:path arrowok="t" o:connecttype="custom" o:connectlocs="0,3356;0,5352" o:connectangles="0,0"/>
                </v:shape>
                <v:shape id="Freeform 8" o:spid="_x0000_s1032" style="position:absolute;left:1426;top:5347;width:4522;height:0;visibility:visible;mso-wrap-style:square;v-text-anchor:top" coordsize="4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" path="m,l4522,e" filled="f" strokeweight=".6pt">
                  <v:path arrowok="t" o:connecttype="custom" o:connectlocs="0,0;4522,0" o:connectangles="0,0"/>
                </v:shape>
                <v:shape id="Freeform 9" o:spid="_x0000_s1033" style="position:absolute;left:5958;top:5347;width:4522;height:0;visibility:visible;mso-wrap-style:square;v-text-anchor:top" coordsize="4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" path="m,l4522,e" filled="f" strokeweight=".6pt">
                  <v:path arrowok="t" o:connecttype="custom" o:connectlocs="0,0;4522,0" o:connectangles="0,0"/>
                </v:shape>
                <v:shape id="Freeform 10" o:spid="_x0000_s1034" style="position:absolute;left:1426;top:5932;width:9054;height:0;visibility:visible;mso-wrap-style:square;v-text-anchor:top" coordsize="9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" path="m,l9054,e" filled="f" strokeweight=".6pt">
                  <v:path arrowok="t" o:connecttype="custom" o:connectlocs="0,0;9054,0" o:connectangles="0,0"/>
                </v:shape>
                <v:shape id="Freeform 11" o:spid="_x0000_s1035" style="position:absolute;left:1421;top:3356;width:0;height:3946;visibility:visible;mso-wrap-style:square;v-text-anchor:top" coordsize="0,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" path="m,l,3946e" filled="f" strokeweight=".6pt">
                  <v:path arrowok="t" o:connecttype="custom" o:connectlocs="0,3356;0,7302" o:connectangles="0,0"/>
                </v:shape>
                <v:shape id="Freeform 12" o:spid="_x0000_s1036" style="position:absolute;left:1426;top:7297;width:9054;height:0;visibility:visible;mso-wrap-style:square;v-text-anchor:top" coordsize="9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" path="m,l9054,e" filled="f" strokeweight=".6pt">
                  <v:path arrowok="t" o:connecttype="custom" o:connectlocs="0,0;9054,0" o:connectangles="0,0"/>
                </v:shape>
                <v:shape id="Freeform 13" o:spid="_x0000_s1037" style="position:absolute;left:10485;top:3356;width:0;height:3946;visibility:visible;mso-wrap-style:square;v-text-anchor:top" coordsize="0,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" path="m,l,3946e" filled="f" strokeweight=".6pt">
                  <v:path arrowok="t" o:connecttype="custom" o:connectlocs="0,3356;0,7302" o:connectangles="0,0"/>
                </v:shape>
                <w10:wrap anchorx="page" anchory="page"/>
              </v:group>
            </w:pict>
          </mc:Fallback>
        </mc:AlternateConten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KULTURA MEĐUSOBNOG KOMUNICIRANJA:</w:t>
      </w:r>
    </w:p>
    <w:p w14:paraId="0B257840" w14:textId="77777777" w:rsidR="00AB5326" w:rsidRPr="00F9049E" w:rsidRDefault="00AB5326" w:rsidP="00AB5326">
      <w:pPr>
        <w:spacing w:line="180" w:lineRule="exact"/>
        <w:rPr>
          <w:sz w:val="18"/>
          <w:szCs w:val="18"/>
          <w:lang w:val="hr-HR"/>
        </w:rPr>
      </w:pPr>
    </w:p>
    <w:p w14:paraId="3782E6EC" w14:textId="77777777" w:rsidR="00AB5326" w:rsidRPr="00F9049E" w:rsidRDefault="00AB5326" w:rsidP="00AB5326">
      <w:pPr>
        <w:spacing w:line="200" w:lineRule="exact"/>
        <w:rPr>
          <w:lang w:val="hr-HR"/>
        </w:rPr>
      </w:pPr>
    </w:p>
    <w:p w14:paraId="33E1C400" w14:textId="77777777" w:rsidR="00AB5326" w:rsidRPr="00F9049E" w:rsidRDefault="00AB5326" w:rsidP="00AB5326">
      <w:pPr>
        <w:spacing w:before="7"/>
        <w:ind w:left="2158" w:right="2161"/>
        <w:jc w:val="center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kultura prema svim sudionicima susreta uključuje: finoću, pažnju,</w:t>
      </w:r>
    </w:p>
    <w:p w14:paraId="77290CC9" w14:textId="77777777" w:rsidR="00AB5326" w:rsidRPr="00F9049E" w:rsidRDefault="00AB5326" w:rsidP="00AB5326">
      <w:pPr>
        <w:spacing w:before="3" w:line="280" w:lineRule="exact"/>
        <w:ind w:left="1059" w:right="1075"/>
        <w:jc w:val="center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poštovanje, iskrenost, slobodu, uključivanje učenika u razne oblike rada, motiviranost na satu, marljivost u izvršavanju postavljenih zadataka.</w:t>
      </w:r>
    </w:p>
    <w:p w14:paraId="7CDC8496" w14:textId="77777777" w:rsidR="00AB5326" w:rsidRPr="00F9049E" w:rsidRDefault="00AB5326" w:rsidP="00AB5326">
      <w:pPr>
        <w:spacing w:before="2" w:line="120" w:lineRule="exact"/>
        <w:rPr>
          <w:sz w:val="12"/>
          <w:szCs w:val="12"/>
          <w:lang w:val="hr-HR"/>
        </w:rPr>
      </w:pPr>
    </w:p>
    <w:p w14:paraId="32D75B37" w14:textId="77777777" w:rsidR="00AB5326" w:rsidRPr="00F9049E" w:rsidRDefault="00AB5326" w:rsidP="00AB5326">
      <w:pPr>
        <w:spacing w:line="200" w:lineRule="exact"/>
        <w:rPr>
          <w:lang w:val="hr-HR"/>
        </w:rPr>
      </w:pPr>
    </w:p>
    <w:p w14:paraId="0AD3160A" w14:textId="77777777" w:rsidR="00AB5326" w:rsidRPr="00F9049E" w:rsidRDefault="00AB5326" w:rsidP="00AB5326">
      <w:pPr>
        <w:spacing w:line="200" w:lineRule="exact"/>
        <w:rPr>
          <w:lang w:val="hr-HR"/>
        </w:rPr>
      </w:pPr>
    </w:p>
    <w:p w14:paraId="5F0134EE" w14:textId="77777777" w:rsidR="00AB5326" w:rsidRPr="00F9049E" w:rsidRDefault="00AB5326" w:rsidP="00AB5326">
      <w:pPr>
        <w:spacing w:line="200" w:lineRule="exact"/>
        <w:rPr>
          <w:lang w:val="hr-HR"/>
        </w:rPr>
      </w:pPr>
    </w:p>
    <w:p w14:paraId="4C586A3F" w14:textId="77777777" w:rsidR="00AB5326" w:rsidRPr="00F9049E" w:rsidRDefault="00AB5326" w:rsidP="00AB5326">
      <w:pPr>
        <w:spacing w:line="200" w:lineRule="exact"/>
        <w:rPr>
          <w:lang w:val="hr-HR"/>
        </w:rPr>
      </w:pPr>
    </w:p>
    <w:p w14:paraId="76F0E047" w14:textId="77777777" w:rsidR="00AB5326" w:rsidRPr="00F9049E" w:rsidRDefault="00AB5326" w:rsidP="00AB5326">
      <w:pPr>
        <w:spacing w:line="200" w:lineRule="exact"/>
        <w:rPr>
          <w:lang w:val="hr-HR"/>
        </w:rPr>
      </w:pPr>
    </w:p>
    <w:p w14:paraId="11D90B7E" w14:textId="77777777" w:rsidR="00AB5326" w:rsidRPr="00F9049E" w:rsidRDefault="00AB5326" w:rsidP="00AB5326">
      <w:pPr>
        <w:spacing w:before="7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OPISNO PRAĆENJE ELEMENATA OCJENJIVANJA:</w:t>
      </w:r>
    </w:p>
    <w:p w14:paraId="4E9A9273" w14:textId="77777777" w:rsidR="00AB5326" w:rsidRPr="00F9049E" w:rsidRDefault="00AB5326" w:rsidP="00AB5326">
      <w:pPr>
        <w:spacing w:before="12" w:line="280" w:lineRule="exact"/>
        <w:rPr>
          <w:sz w:val="28"/>
          <w:szCs w:val="28"/>
          <w:lang w:val="hr-HR"/>
        </w:rPr>
      </w:pPr>
    </w:p>
    <w:p w14:paraId="1AF13007" w14:textId="77777777" w:rsidR="00AB5326" w:rsidRPr="00F9049E" w:rsidRDefault="00AB5326" w:rsidP="00AB5326">
      <w:pPr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ZNANJE</w:t>
      </w:r>
    </w:p>
    <w:p w14:paraId="31CC45C0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Izvrsno usvojio nastavne sadržaje,</w:t>
      </w:r>
    </w:p>
    <w:p w14:paraId="049C9BFD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Veoma dobro povezuje naučeno sa svakidašnjim životom,</w:t>
      </w:r>
    </w:p>
    <w:p w14:paraId="0718E619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Učenik ima sposobnosti dubljega doživljavanja i spoznavanja otajstava i nauka Crkve,</w:t>
      </w:r>
    </w:p>
    <w:p w14:paraId="613FEE80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Posjeduje izrazite sposobnosti u interpretaciji biblijskoga teksta,</w:t>
      </w:r>
    </w:p>
    <w:p w14:paraId="6CAD7EC9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Ističe se u znanju i sposobnostima,</w:t>
      </w:r>
    </w:p>
    <w:p w14:paraId="56E5E080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S lakoćom usvaja i iznosi sadržaje, uspješno primjenjuje stečeno znanje.</w:t>
      </w:r>
    </w:p>
    <w:p w14:paraId="4BE2758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Usvojene nastavne sadržaje iznosi logički i s razumijevanjem,</w:t>
      </w:r>
    </w:p>
    <w:p w14:paraId="49C38C84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Veoma sposoban, s lakoćom usvaja sadržaje i uspješno ih reproducira u svakom obliku rada,</w:t>
      </w:r>
    </w:p>
    <w:p w14:paraId="6DF280F0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Nastavne sadržaje, posebno biblijske, izlaže s puno detalja,</w:t>
      </w:r>
    </w:p>
    <w:p w14:paraId="0B4960FD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Uz više ustrajnog i samostalnog rada mogao bi postići i bolje rezultate.</w:t>
      </w:r>
    </w:p>
    <w:p w14:paraId="191A8FAC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Vidljiv je napredak, potrebno je ovako nastaviti,</w:t>
      </w:r>
    </w:p>
    <w:p w14:paraId="2B067115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Dobro poznaje osnovne biblijske sadržaje,</w:t>
      </w:r>
    </w:p>
    <w:p w14:paraId="312D03ED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Teže usvaja gradivo,</w:t>
      </w:r>
    </w:p>
    <w:p w14:paraId="26FC7803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Uspjeh postiže uz dosta uloženog truda.</w:t>
      </w:r>
    </w:p>
    <w:p w14:paraId="3E94C78F" w14:textId="77777777" w:rsidR="00AB5326" w:rsidRPr="00F9049E" w:rsidRDefault="00AB5326" w:rsidP="00AB5326">
      <w:pPr>
        <w:spacing w:before="8" w:line="280" w:lineRule="exact"/>
        <w:rPr>
          <w:sz w:val="28"/>
          <w:szCs w:val="28"/>
          <w:lang w:val="hr-HR"/>
        </w:rPr>
      </w:pPr>
    </w:p>
    <w:p w14:paraId="6CB882D3" w14:textId="77777777" w:rsidR="00AB5326" w:rsidRPr="00F9049E" w:rsidRDefault="00AB5326" w:rsidP="00AB5326">
      <w:pPr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STVARALAČKO IZRAŽAVANJE</w:t>
      </w:r>
    </w:p>
    <w:p w14:paraId="7D7FDC99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Učenik je vrlo uspješan u interpretativnom čitanju biblijskih i drugih tekstova,</w:t>
      </w:r>
    </w:p>
    <w:p w14:paraId="2D3ED4D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Ističe se u scenskom prikazivanju biblijskih tekstova,</w:t>
      </w:r>
    </w:p>
    <w:p w14:paraId="5E780E4D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 usmenom izražavanju otkriva se sposobnost zamišljanja, asociranja i logičkoga povezivanja sadržaja,</w:t>
      </w:r>
    </w:p>
    <w:p w14:paraId="3EC983C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Učenik je uspješan i kreativan u simboličkom izražavanju,</w:t>
      </w:r>
    </w:p>
    <w:p w14:paraId="53D14108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- Posjeduje osjetljivost i otvorenost za </w:t>
      </w:r>
      <w:proofErr w:type="spellStart"/>
      <w:r w:rsidRPr="00F9049E">
        <w:rPr>
          <w:rFonts w:ascii="Calibri" w:eastAsia="Calibri" w:hAnsi="Calibri" w:cs="Calibri"/>
          <w:sz w:val="24"/>
          <w:szCs w:val="24"/>
          <w:lang w:val="hr-HR"/>
        </w:rPr>
        <w:t>transcedentno</w:t>
      </w:r>
      <w:proofErr w:type="spellEnd"/>
      <w:r w:rsidRPr="00F9049E">
        <w:rPr>
          <w:rFonts w:ascii="Calibri" w:eastAsia="Calibri" w:hAnsi="Calibri" w:cs="Calibri"/>
          <w:sz w:val="24"/>
          <w:szCs w:val="24"/>
          <w:lang w:val="hr-HR"/>
        </w:rPr>
        <w:t>,</w:t>
      </w:r>
    </w:p>
    <w:p w14:paraId="1DB8C4A6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  <w:sectPr w:rsidR="00AB5326" w:rsidRPr="00F9049E">
          <w:type w:val="continuous"/>
          <w:pgSz w:w="11920" w:h="16840"/>
          <w:pgMar w:top="680" w:right="620" w:bottom="280" w:left="620" w:header="720" w:footer="720" w:gutter="0"/>
          <w:cols w:space="720"/>
        </w:sect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Razvijene sposobnosti stvaralačkog izražavanja,</w:t>
      </w:r>
    </w:p>
    <w:p w14:paraId="545CC7A1" w14:textId="77777777" w:rsidR="00AB5326" w:rsidRPr="00F9049E" w:rsidRDefault="00AB5326" w:rsidP="00AB5326">
      <w:pPr>
        <w:spacing w:before="37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lastRenderedPageBreak/>
        <w:t>- Ima lijep pismeni izričaj,</w:t>
      </w:r>
    </w:p>
    <w:p w14:paraId="0663559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Izrazite sposobnosti za likovno izražavanje,</w:t>
      </w:r>
    </w:p>
    <w:p w14:paraId="2BD73D20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Izrazito kreativan i komunikativan,</w:t>
      </w:r>
    </w:p>
    <w:p w14:paraId="7B50C219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Vrlo uspješan u komuniciranju s raznovrsnim medijima,</w:t>
      </w:r>
    </w:p>
    <w:p w14:paraId="6433323D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Posebne sposobnosti za glazbeni izričaj,</w:t>
      </w:r>
    </w:p>
    <w:p w14:paraId="1B1B436D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Zalaže se u različitim oblicima stvaralačkoga izražavanja.</w:t>
      </w:r>
    </w:p>
    <w:p w14:paraId="7FF66A56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Vrlo aktivan i zainteresiran za rad,</w:t>
      </w:r>
    </w:p>
    <w:p w14:paraId="2B5A58DC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Voli predmet, aktivan tijekom nastavnoga procesa,</w:t>
      </w:r>
    </w:p>
    <w:p w14:paraId="440FADE3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Vrijedan i samostalan, redovito prati nastavne sadržaje,</w:t>
      </w:r>
    </w:p>
    <w:p w14:paraId="288EBF9F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Iznimno vrijedan i marljiv,</w:t>
      </w:r>
    </w:p>
    <w:p w14:paraId="075A0EA8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Aktivan na satu, redovito izvršava svoje obveze,</w:t>
      </w:r>
    </w:p>
    <w:p w14:paraId="24F0F8FB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Savjestan i samostalan u radu,</w:t>
      </w:r>
    </w:p>
    <w:p w14:paraId="4B8C86A1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Odgovorno se odnosi prema radu,</w:t>
      </w:r>
    </w:p>
    <w:p w14:paraId="6915B955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Marljivo i aktivno sudjeluje u vjeronaučnoj nastavi i aktivnostima,</w:t>
      </w:r>
    </w:p>
    <w:p w14:paraId="0173F2D6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Posjeduje volju za rad, trudi se postići što bolje rezultate,</w:t>
      </w:r>
    </w:p>
    <w:p w14:paraId="5837A002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Voli rad, ali je nesiguran u svoje znanje pa nije aktivan u radu,</w:t>
      </w:r>
    </w:p>
    <w:p w14:paraId="69024345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Više pozornosti posvetiti samostalnom učenju,</w:t>
      </w:r>
    </w:p>
    <w:p w14:paraId="16DB8B81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Kreativan u skupnom radu,</w:t>
      </w:r>
    </w:p>
    <w:p w14:paraId="7F839ABE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Uz poticaj postiže bolje rezultate,</w:t>
      </w:r>
    </w:p>
    <w:p w14:paraId="76D464C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 radu ga treba ohrabriti i potaknuti na veću samostalnost,</w:t>
      </w:r>
    </w:p>
    <w:p w14:paraId="4D2B2CF0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Potrebno je češće poticati i usmjeravati pozornost na rad i sadržaje,</w:t>
      </w:r>
    </w:p>
    <w:p w14:paraId="0C67DCC4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Potreban poticaj za intenzivnije uključivanje u nastavni proces,</w:t>
      </w:r>
    </w:p>
    <w:p w14:paraId="078CFC0F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Zalaže se u granicama svojih mogućnosti.</w:t>
      </w:r>
    </w:p>
    <w:p w14:paraId="46AE8F69" w14:textId="77777777" w:rsidR="00AB5326" w:rsidRPr="00F9049E" w:rsidRDefault="00AB5326" w:rsidP="00AB5326">
      <w:pPr>
        <w:spacing w:before="8" w:line="280" w:lineRule="exact"/>
        <w:rPr>
          <w:sz w:val="28"/>
          <w:szCs w:val="28"/>
          <w:lang w:val="hr-HR"/>
        </w:rPr>
      </w:pPr>
    </w:p>
    <w:p w14:paraId="31C07F52" w14:textId="77777777" w:rsidR="00AB5326" w:rsidRPr="00F9049E" w:rsidRDefault="00AB5326" w:rsidP="00AB5326">
      <w:pPr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KULTURA MEĐUSOBNOGA KOMUNICIRANJA</w:t>
      </w:r>
    </w:p>
    <w:p w14:paraId="40E12DE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S ljubavlju pomaže drugima,</w:t>
      </w:r>
    </w:p>
    <w:p w14:paraId="19AACAD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Vrlo lijepo surađuje s vjeroučenicima i vjeroučiteljem,</w:t>
      </w:r>
    </w:p>
    <w:p w14:paraId="48345E5D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Kod učenika se opaža spremnost življenja po vjeri,</w:t>
      </w:r>
    </w:p>
    <w:p w14:paraId="1C1501D6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Pažljiv i ljubazan prema drugima,</w:t>
      </w:r>
    </w:p>
    <w:p w14:paraId="6CF41F5E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Komunikativan i tolerantan,</w:t>
      </w:r>
    </w:p>
    <w:p w14:paraId="6C6454ED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Uzornim ponašanjem vrlo pozitivno djeluje na ostale učenike,</w:t>
      </w:r>
    </w:p>
    <w:p w14:paraId="601B0AFF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Uzoran u ponašanju i odnosu prema drugima,</w:t>
      </w:r>
    </w:p>
    <w:p w14:paraId="0881BF11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Svoje mišljenje izražava korektno i s poštovanjem,</w:t>
      </w:r>
    </w:p>
    <w:p w14:paraId="748BAE43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Vrlo lijepo surađuje s drugima,</w:t>
      </w:r>
    </w:p>
    <w:p w14:paraId="2DA93E4C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Otvoren za suradnju, razgovor i razumijevanje,</w:t>
      </w:r>
    </w:p>
    <w:p w14:paraId="50C7AA1F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Uvažava druge i prihvaća njihove ideje,</w:t>
      </w:r>
    </w:p>
    <w:p w14:paraId="16D6502A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Kod učenika treba poticati pozitivnu verbalnu komunikaciju,</w:t>
      </w:r>
    </w:p>
    <w:p w14:paraId="36CE1A20" w14:textId="77777777" w:rsidR="00AB5326" w:rsidRPr="00F9049E" w:rsidRDefault="00AB5326" w:rsidP="00AB5326">
      <w:pPr>
        <w:spacing w:before="2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- Odlikuje se pozitivnim odnosom prema radu,</w:t>
      </w:r>
    </w:p>
    <w:p w14:paraId="1BCD0050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  <w:sectPr w:rsidR="00AB5326" w:rsidRPr="00F9049E">
          <w:pgSz w:w="11920" w:h="16840"/>
          <w:pgMar w:top="680" w:right="1680" w:bottom="280" w:left="620" w:header="0" w:footer="936" w:gutter="0"/>
          <w:cols w:space="720"/>
        </w:sect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- Treba ga poticati na pozitivan odnos prema radu i zalaganju na vjeronaučnom susretu.</w:t>
      </w:r>
    </w:p>
    <w:p w14:paraId="2291C9DE" w14:textId="77777777" w:rsidR="00AB5326" w:rsidRPr="00F9049E" w:rsidRDefault="00AB5326" w:rsidP="00AB5326">
      <w:pPr>
        <w:spacing w:before="38" w:line="280" w:lineRule="exact"/>
        <w:ind w:left="100" w:right="62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lastRenderedPageBreak/>
        <w:t>Ocjenjivanje postignuća vjeroučenika jedan je od redovitih i najvažnijih načina njihova vrednovanja. To je moguće ostvariti:</w:t>
      </w:r>
    </w:p>
    <w:p w14:paraId="4DFA0418" w14:textId="77777777" w:rsidR="00AB5326" w:rsidRPr="00F9049E" w:rsidRDefault="00AB5326" w:rsidP="00AB5326">
      <w:pPr>
        <w:spacing w:before="5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na kraju nastavne jedinice,</w:t>
      </w:r>
    </w:p>
    <w:p w14:paraId="0B7BDA46" w14:textId="77777777" w:rsidR="00AB5326" w:rsidRPr="00F9049E" w:rsidRDefault="00AB5326" w:rsidP="00AB5326">
      <w:pPr>
        <w:spacing w:line="300" w:lineRule="exact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na kraju nastavne cjeline,</w:t>
      </w:r>
    </w:p>
    <w:p w14:paraId="297162D5" w14:textId="77777777" w:rsidR="00AB5326" w:rsidRPr="00F9049E" w:rsidRDefault="00AB5326" w:rsidP="00AB5326">
      <w:pPr>
        <w:spacing w:line="300" w:lineRule="exact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na kraju tromjesečja,</w:t>
      </w:r>
    </w:p>
    <w:p w14:paraId="7DE95014" w14:textId="77777777" w:rsidR="00AB5326" w:rsidRPr="00F9049E" w:rsidRDefault="00AB5326" w:rsidP="00AB5326">
      <w:pPr>
        <w:spacing w:before="8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na kraju polugodišta.</w:t>
      </w:r>
    </w:p>
    <w:p w14:paraId="7AB21323" w14:textId="77777777" w:rsidR="00AB5326" w:rsidRPr="00F9049E" w:rsidRDefault="00AB5326" w:rsidP="00AB5326">
      <w:pPr>
        <w:spacing w:before="12" w:line="280" w:lineRule="exact"/>
        <w:rPr>
          <w:sz w:val="28"/>
          <w:szCs w:val="28"/>
          <w:lang w:val="hr-HR"/>
        </w:rPr>
      </w:pPr>
    </w:p>
    <w:p w14:paraId="1C9519EE" w14:textId="77777777" w:rsidR="00AB5326" w:rsidRPr="00F9049E" w:rsidRDefault="00AB5326" w:rsidP="00AB5326">
      <w:pPr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Ocjenjivanje se na području školskoga vjeronauka može ostvariti na različite načine:</w:t>
      </w:r>
    </w:p>
    <w:p w14:paraId="1F108ED0" w14:textId="77777777" w:rsidR="00AB5326" w:rsidRPr="00F9049E" w:rsidRDefault="00AB5326" w:rsidP="00AB5326">
      <w:pPr>
        <w:spacing w:before="3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općom ocjenom</w:t>
      </w:r>
    </w:p>
    <w:p w14:paraId="594382C0" w14:textId="77777777" w:rsidR="00AB5326" w:rsidRPr="00F9049E" w:rsidRDefault="00AB5326" w:rsidP="00AB5326">
      <w:pPr>
        <w:spacing w:before="3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po pojedinim vidovima učenja</w:t>
      </w:r>
    </w:p>
    <w:p w14:paraId="0DFBDAA4" w14:textId="77777777" w:rsidR="00AB5326" w:rsidRPr="00F9049E" w:rsidRDefault="00AB5326" w:rsidP="00AB5326">
      <w:pPr>
        <w:spacing w:before="3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opisnom ocjenom</w:t>
      </w:r>
    </w:p>
    <w:p w14:paraId="11FF85B8" w14:textId="77777777" w:rsidR="00AB5326" w:rsidRPr="00F9049E" w:rsidRDefault="00AB5326" w:rsidP="00AB5326">
      <w:pPr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brojčanom ocjenom</w:t>
      </w:r>
    </w:p>
    <w:p w14:paraId="12B9A9E8" w14:textId="77777777" w:rsidR="00AB5326" w:rsidRPr="00F9049E" w:rsidRDefault="00AB5326" w:rsidP="00AB5326">
      <w:pPr>
        <w:spacing w:before="14" w:line="280" w:lineRule="exact"/>
        <w:rPr>
          <w:sz w:val="28"/>
          <w:szCs w:val="28"/>
          <w:lang w:val="hr-HR"/>
        </w:rPr>
      </w:pPr>
    </w:p>
    <w:p w14:paraId="77B7D663" w14:textId="77777777" w:rsidR="00AB5326" w:rsidRPr="00F9049E" w:rsidRDefault="00AB5326" w:rsidP="00AB5326">
      <w:pPr>
        <w:spacing w:line="280" w:lineRule="exact"/>
        <w:ind w:left="100" w:right="212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Brojčano ocjenjivanje je sažetak kvalitativnog-kreativnog vrednovanja ostvarenog po različitim oblicima stvaralačkog izražavanja. Načini vrednovanja mogu se provoditi kroz:</w:t>
      </w:r>
    </w:p>
    <w:p w14:paraId="62A87B24" w14:textId="77777777" w:rsidR="00AB5326" w:rsidRPr="00F9049E" w:rsidRDefault="00AB5326" w:rsidP="00AB5326">
      <w:pPr>
        <w:spacing w:before="6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usmenu komunikaciju,</w:t>
      </w:r>
    </w:p>
    <w:p w14:paraId="7488F28F" w14:textId="77777777" w:rsidR="00AB5326" w:rsidRPr="00F9049E" w:rsidRDefault="00AB5326" w:rsidP="00AB5326">
      <w:pPr>
        <w:spacing w:line="300" w:lineRule="exact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vrednovanje stvaralačkog izražavanja,</w:t>
      </w:r>
    </w:p>
    <w:p w14:paraId="44CE5A06" w14:textId="77777777" w:rsidR="00AB5326" w:rsidRPr="00F9049E" w:rsidRDefault="00AB5326" w:rsidP="00AB5326">
      <w:pPr>
        <w:spacing w:before="9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vrednovanje rada u skupini,</w:t>
      </w:r>
    </w:p>
    <w:p w14:paraId="3B607E9B" w14:textId="77777777" w:rsidR="00AB5326" w:rsidRPr="00F9049E" w:rsidRDefault="00AB5326" w:rsidP="00AB5326">
      <w:pPr>
        <w:spacing w:line="300" w:lineRule="exact"/>
        <w:ind w:left="461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Verdana" w:eastAsia="Verdana" w:hAnsi="Verdana" w:cs="Verdana"/>
          <w:sz w:val="24"/>
          <w:szCs w:val="24"/>
          <w:lang w:val="hr-HR"/>
        </w:rPr>
        <w:t xml:space="preserve">•  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vrednovanje kreativnog pismenog izražavanja.</w:t>
      </w:r>
    </w:p>
    <w:p w14:paraId="7FE5E5C2" w14:textId="77777777" w:rsidR="00AB5326" w:rsidRPr="00F9049E" w:rsidRDefault="00AB5326" w:rsidP="00AB5326">
      <w:pPr>
        <w:spacing w:before="16" w:line="280" w:lineRule="exact"/>
        <w:rPr>
          <w:sz w:val="28"/>
          <w:szCs w:val="28"/>
          <w:lang w:val="hr-HR"/>
        </w:rPr>
      </w:pPr>
    </w:p>
    <w:p w14:paraId="31AC416F" w14:textId="77777777" w:rsidR="00AB5326" w:rsidRPr="00F9049E" w:rsidRDefault="00AB5326" w:rsidP="00AB5326">
      <w:pPr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Pisane provjere</w:t>
      </w:r>
    </w:p>
    <w:p w14:paraId="3856FFD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2x tijekom školske godine (najavljene na početku školske godine)</w:t>
      </w:r>
    </w:p>
    <w:p w14:paraId="7CA19DA3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Kroz školsku godinu moguće pisanje kraćih </w:t>
      </w:r>
      <w:proofErr w:type="spellStart"/>
      <w:r w:rsidRPr="00F9049E">
        <w:rPr>
          <w:rFonts w:ascii="Calibri" w:eastAsia="Calibri" w:hAnsi="Calibri" w:cs="Calibri"/>
          <w:sz w:val="24"/>
          <w:szCs w:val="24"/>
          <w:lang w:val="hr-HR"/>
        </w:rPr>
        <w:t>višeminutnih</w:t>
      </w:r>
      <w:proofErr w:type="spellEnd"/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 vježbi u vidu ponavljanja gradiva čija se ocjena</w:t>
      </w:r>
    </w:p>
    <w:p w14:paraId="5F2981CE" w14:textId="77777777" w:rsidR="00AB5326" w:rsidRPr="00F9049E" w:rsidRDefault="00AB5326" w:rsidP="00AB5326">
      <w:pPr>
        <w:spacing w:before="7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upisuje u rubriku znanje.</w:t>
      </w:r>
    </w:p>
    <w:p w14:paraId="5665A4F6" w14:textId="77777777" w:rsidR="00AB5326" w:rsidRPr="00F9049E" w:rsidRDefault="00AB5326" w:rsidP="00AB5326">
      <w:pPr>
        <w:spacing w:before="12" w:line="280" w:lineRule="exact"/>
        <w:rPr>
          <w:sz w:val="28"/>
          <w:szCs w:val="28"/>
          <w:lang w:val="hr-HR"/>
        </w:rPr>
      </w:pPr>
    </w:p>
    <w:p w14:paraId="14764524" w14:textId="77777777" w:rsidR="00AB5326" w:rsidRPr="00F9049E" w:rsidRDefault="00AB5326" w:rsidP="00AB5326">
      <w:pPr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Kriteriji vrednovanja pisanih ispita:</w:t>
      </w:r>
    </w:p>
    <w:p w14:paraId="18472C6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90-100% riješenih zadataka- odličan (5)</w:t>
      </w:r>
    </w:p>
    <w:p w14:paraId="7D7F395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77-89% riješenih zadataka- vrlo dobar (4)</w:t>
      </w:r>
    </w:p>
    <w:p w14:paraId="14C7BB3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64-76% riješenih zadataka- dobar (3)</w:t>
      </w:r>
    </w:p>
    <w:p w14:paraId="4D65E327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51-63% riješenih zadataka- dovoljan (2)</w:t>
      </w:r>
    </w:p>
    <w:p w14:paraId="58C83585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do 50%  riješenih zadataka- nedovoljan (1)</w:t>
      </w:r>
    </w:p>
    <w:p w14:paraId="13BA0DCE" w14:textId="77777777" w:rsidR="00AB5326" w:rsidRPr="00F9049E" w:rsidRDefault="00AB5326" w:rsidP="00AB5326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position w:val="1"/>
          <w:sz w:val="24"/>
          <w:szCs w:val="24"/>
          <w:lang w:val="hr-HR"/>
        </w:rPr>
        <w:t>Testovi su različitih tipova zadataka i ne nose isti broj bodova.</w:t>
      </w:r>
    </w:p>
    <w:p w14:paraId="2904C1EC" w14:textId="5C4A4145" w:rsidR="006B3E16" w:rsidRDefault="006B3E16"/>
    <w:p w14:paraId="27B6DEFE" w14:textId="2D957178" w:rsidR="00AB5326" w:rsidRDefault="00AB5326"/>
    <w:p w14:paraId="592ECF1A" w14:textId="73CBEF5C" w:rsidR="00AB5326" w:rsidRDefault="00AB5326"/>
    <w:p w14:paraId="71AA913B" w14:textId="37928B88" w:rsidR="00AB5326" w:rsidRDefault="00AB5326"/>
    <w:p w14:paraId="3099497E" w14:textId="2E78D65E" w:rsidR="00AB5326" w:rsidRDefault="00AB5326"/>
    <w:p w14:paraId="6CC49350" w14:textId="4C54429F" w:rsidR="00AB5326" w:rsidRDefault="00AB5326"/>
    <w:p w14:paraId="578CB097" w14:textId="4B5F8119" w:rsidR="00AB5326" w:rsidRDefault="00AB5326"/>
    <w:p w14:paraId="29E879AB" w14:textId="569069F0" w:rsidR="00AB5326" w:rsidRDefault="00AB5326"/>
    <w:p w14:paraId="7D3D0DB3" w14:textId="2A439359" w:rsidR="00AB5326" w:rsidRDefault="00AB5326"/>
    <w:p w14:paraId="7D7898F7" w14:textId="1691418E" w:rsidR="00AB5326" w:rsidRDefault="00AB5326"/>
    <w:p w14:paraId="5D8CA7F2" w14:textId="7813D410" w:rsidR="00AB5326" w:rsidRDefault="00AB5326"/>
    <w:p w14:paraId="2BBB7242" w14:textId="511B1EF9" w:rsidR="00AB5326" w:rsidRDefault="00AB5326"/>
    <w:p w14:paraId="18801DDC" w14:textId="06064DE1" w:rsidR="00AB5326" w:rsidRDefault="00AB5326"/>
    <w:p w14:paraId="3AE652C2" w14:textId="3101A1C9" w:rsidR="00AB5326" w:rsidRDefault="00AB5326"/>
    <w:p w14:paraId="26A87689" w14:textId="27D8296E" w:rsidR="00AB5326" w:rsidRDefault="00AB5326"/>
    <w:p w14:paraId="2ABA3BA0" w14:textId="458E3AB9" w:rsidR="00AB5326" w:rsidRDefault="00AB5326"/>
    <w:p w14:paraId="7C6F9DA0" w14:textId="60FEFBD5" w:rsidR="00AB5326" w:rsidRDefault="00AB5326"/>
    <w:p w14:paraId="31100C32" w14:textId="4FB0B0A1" w:rsidR="00AB5326" w:rsidRDefault="00AB5326"/>
    <w:p w14:paraId="487501DB" w14:textId="4BD50194" w:rsidR="00AB5326" w:rsidRDefault="00AB5326"/>
    <w:p w14:paraId="45AA6E7F" w14:textId="44926957" w:rsidR="00AB5326" w:rsidRDefault="00AB5326" w:rsidP="00AB5326">
      <w:pPr>
        <w:jc w:val="center"/>
        <w:rPr>
          <w:sz w:val="28"/>
          <w:szCs w:val="28"/>
        </w:rPr>
      </w:pPr>
      <w:r>
        <w:rPr>
          <w:sz w:val="28"/>
          <w:szCs w:val="28"/>
        </w:rPr>
        <w:t>ELEMENTI OCJENJIVANJA I KRITERIJI VREDNOVANJA</w:t>
      </w:r>
    </w:p>
    <w:p w14:paraId="3FE00227" w14:textId="0FBF59F4" w:rsidR="00AB5326" w:rsidRDefault="00AB5326" w:rsidP="00AB5326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B5326" w14:paraId="13C74F4B" w14:textId="77777777" w:rsidTr="00A662B2">
        <w:tc>
          <w:tcPr>
            <w:tcW w:w="9062" w:type="dxa"/>
            <w:gridSpan w:val="2"/>
          </w:tcPr>
          <w:p w14:paraId="47FB6E67" w14:textId="624B407C" w:rsidR="00AB5326" w:rsidRPr="00AB5326" w:rsidRDefault="00AB5326" w:rsidP="00AB5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ZNANJE</w:t>
            </w:r>
          </w:p>
        </w:tc>
      </w:tr>
      <w:tr w:rsidR="00AB5326" w14:paraId="5FAE1348" w14:textId="77777777" w:rsidTr="00AB5326">
        <w:tc>
          <w:tcPr>
            <w:tcW w:w="2122" w:type="dxa"/>
          </w:tcPr>
          <w:p w14:paraId="6039BCF9" w14:textId="7FD93D44" w:rsidR="00AB5326" w:rsidRDefault="00AB5326" w:rsidP="00AB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OCJENA </w:t>
            </w:r>
          </w:p>
        </w:tc>
        <w:tc>
          <w:tcPr>
            <w:tcW w:w="6940" w:type="dxa"/>
          </w:tcPr>
          <w:p w14:paraId="2213764C" w14:textId="3E339689" w:rsidR="00AB5326" w:rsidRDefault="00AB5326" w:rsidP="00AB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</w:t>
            </w:r>
          </w:p>
        </w:tc>
      </w:tr>
      <w:tr w:rsidR="00AB5326" w14:paraId="565076BE" w14:textId="77777777" w:rsidTr="00AB5326">
        <w:tc>
          <w:tcPr>
            <w:tcW w:w="2122" w:type="dxa"/>
          </w:tcPr>
          <w:p w14:paraId="34268A8C" w14:textId="1B24E6B8" w:rsidR="00AB5326" w:rsidRDefault="00AB5326" w:rsidP="00AB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nedovoljan</w:t>
            </w:r>
            <w:proofErr w:type="spellEnd"/>
          </w:p>
        </w:tc>
        <w:tc>
          <w:tcPr>
            <w:tcW w:w="6940" w:type="dxa"/>
          </w:tcPr>
          <w:p w14:paraId="2A437B86" w14:textId="2485168D" w:rsidR="006B36E7" w:rsidRPr="00F9049E" w:rsidRDefault="006B36E7" w:rsidP="006B36E7">
            <w:pPr>
              <w:spacing w:before="7"/>
              <w:ind w:left="111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 Ni uz pomoć 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učitelja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učenik ne prepoznaje osnovne sadržaje.</w:t>
            </w:r>
          </w:p>
          <w:p w14:paraId="459DEB16" w14:textId="77777777" w:rsidR="00AB5326" w:rsidRDefault="00AB5326" w:rsidP="00AB5326">
            <w:pPr>
              <w:jc w:val="center"/>
              <w:rPr>
                <w:sz w:val="28"/>
                <w:szCs w:val="28"/>
              </w:rPr>
            </w:pPr>
          </w:p>
        </w:tc>
      </w:tr>
      <w:tr w:rsidR="00AB5326" w14:paraId="790A55A3" w14:textId="77777777" w:rsidTr="00AB5326">
        <w:tc>
          <w:tcPr>
            <w:tcW w:w="2122" w:type="dxa"/>
          </w:tcPr>
          <w:p w14:paraId="67E8495D" w14:textId="4D8F6705" w:rsidR="00AB5326" w:rsidRDefault="00AB5326" w:rsidP="00AB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dovoljan</w:t>
            </w:r>
            <w:proofErr w:type="spellEnd"/>
          </w:p>
        </w:tc>
        <w:tc>
          <w:tcPr>
            <w:tcW w:w="6940" w:type="dxa"/>
          </w:tcPr>
          <w:p w14:paraId="46A6BF71" w14:textId="77777777" w:rsidR="006B36E7" w:rsidRPr="00F9049E" w:rsidRDefault="006B36E7" w:rsidP="006B36E7">
            <w:pPr>
              <w:spacing w:before="2"/>
              <w:ind w:left="111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 veliku pomoć nastavnika učenik prepoznaje osnovne sadržaje i</w:t>
            </w:r>
          </w:p>
          <w:p w14:paraId="555355AB" w14:textId="060B36D5" w:rsidR="00AB5326" w:rsidRDefault="006B36E7" w:rsidP="006B36E7">
            <w:pPr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slabo ih reproducira</w:t>
            </w:r>
          </w:p>
        </w:tc>
      </w:tr>
      <w:tr w:rsidR="00AB5326" w14:paraId="610BD3E1" w14:textId="77777777" w:rsidTr="00AB5326">
        <w:tc>
          <w:tcPr>
            <w:tcW w:w="2122" w:type="dxa"/>
          </w:tcPr>
          <w:p w14:paraId="1C844A39" w14:textId="07985F7F" w:rsidR="00AB5326" w:rsidRDefault="00AB5326" w:rsidP="00AB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dobar</w:t>
            </w:r>
            <w:proofErr w:type="spellEnd"/>
          </w:p>
        </w:tc>
        <w:tc>
          <w:tcPr>
            <w:tcW w:w="6940" w:type="dxa"/>
          </w:tcPr>
          <w:p w14:paraId="1A2037DD" w14:textId="6D20F4BB" w:rsidR="00AB5326" w:rsidRDefault="006B36E7" w:rsidP="006B36E7">
            <w:pPr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 nastavnikovu pomoć učenik reproducira i razumije osnovne sadržaje.</w:t>
            </w:r>
          </w:p>
        </w:tc>
      </w:tr>
      <w:tr w:rsidR="00AB5326" w14:paraId="156B56AD" w14:textId="77777777" w:rsidTr="00AB5326">
        <w:tc>
          <w:tcPr>
            <w:tcW w:w="2122" w:type="dxa"/>
          </w:tcPr>
          <w:p w14:paraId="1DCC3A3A" w14:textId="514DB4B7" w:rsidR="00AB5326" w:rsidRDefault="00AB5326" w:rsidP="00AB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vrlo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dobar</w:t>
            </w:r>
            <w:proofErr w:type="spellEnd"/>
          </w:p>
        </w:tc>
        <w:tc>
          <w:tcPr>
            <w:tcW w:w="6940" w:type="dxa"/>
          </w:tcPr>
          <w:p w14:paraId="3EE29498" w14:textId="7772C206" w:rsidR="00AB5326" w:rsidRDefault="006B36E7" w:rsidP="006B36E7">
            <w:pPr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 eventualnu malu pomoć nastavnika učenik solidno razumije sadržaje, logički ih povezuje i primjenjuje na nove jednostavnije situacije.</w:t>
            </w:r>
          </w:p>
        </w:tc>
      </w:tr>
      <w:tr w:rsidR="00AB5326" w14:paraId="2E5AC5F7" w14:textId="77777777" w:rsidTr="00AB5326">
        <w:tc>
          <w:tcPr>
            <w:tcW w:w="2122" w:type="dxa"/>
          </w:tcPr>
          <w:p w14:paraId="51E8DAF3" w14:textId="61FD5AD7" w:rsidR="00AB5326" w:rsidRDefault="00AB5326" w:rsidP="00AB5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odličan</w:t>
            </w:r>
            <w:proofErr w:type="spellEnd"/>
          </w:p>
        </w:tc>
        <w:tc>
          <w:tcPr>
            <w:tcW w:w="6940" w:type="dxa"/>
          </w:tcPr>
          <w:p w14:paraId="12E77AB8" w14:textId="3ADBB9D9" w:rsidR="006B36E7" w:rsidRPr="00F9049E" w:rsidRDefault="006B36E7" w:rsidP="006B36E7">
            <w:pPr>
              <w:spacing w:before="8" w:line="280" w:lineRule="exact"/>
              <w:ind w:left="2092" w:right="105" w:hanging="1981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samostalno, sigurno i vješto interpretira i primjenjuj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e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znanja na životne problemske situacije.</w:t>
            </w:r>
          </w:p>
          <w:p w14:paraId="6D248DA4" w14:textId="77777777" w:rsidR="00AB5326" w:rsidRDefault="00AB5326" w:rsidP="006B36E7">
            <w:pPr>
              <w:rPr>
                <w:sz w:val="28"/>
                <w:szCs w:val="28"/>
              </w:rPr>
            </w:pPr>
          </w:p>
        </w:tc>
      </w:tr>
    </w:tbl>
    <w:p w14:paraId="3AEA9991" w14:textId="1831A6C0" w:rsidR="00AB5326" w:rsidRDefault="00AB5326" w:rsidP="00AB5326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B36E7" w:rsidRPr="00AB5326" w14:paraId="0E53113B" w14:textId="77777777" w:rsidTr="00830A85">
        <w:tc>
          <w:tcPr>
            <w:tcW w:w="9062" w:type="dxa"/>
            <w:gridSpan w:val="2"/>
          </w:tcPr>
          <w:p w14:paraId="21DF4B28" w14:textId="016AF3CD" w:rsidR="006B36E7" w:rsidRPr="00AB5326" w:rsidRDefault="006B36E7" w:rsidP="00830A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STVARALAČKO IZRAŽAVANJE</w:t>
            </w:r>
          </w:p>
        </w:tc>
      </w:tr>
      <w:tr w:rsidR="006B36E7" w14:paraId="30EA37D4" w14:textId="77777777" w:rsidTr="00830A85">
        <w:tc>
          <w:tcPr>
            <w:tcW w:w="2122" w:type="dxa"/>
          </w:tcPr>
          <w:p w14:paraId="23C8B3CA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OCJENA </w:t>
            </w:r>
          </w:p>
        </w:tc>
        <w:tc>
          <w:tcPr>
            <w:tcW w:w="6940" w:type="dxa"/>
          </w:tcPr>
          <w:p w14:paraId="65A61E6D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</w:t>
            </w:r>
          </w:p>
        </w:tc>
      </w:tr>
      <w:tr w:rsidR="006B36E7" w14:paraId="06720595" w14:textId="77777777" w:rsidTr="00830A85">
        <w:tc>
          <w:tcPr>
            <w:tcW w:w="2122" w:type="dxa"/>
          </w:tcPr>
          <w:p w14:paraId="246CA000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nedovoljan</w:t>
            </w:r>
            <w:proofErr w:type="spellEnd"/>
          </w:p>
        </w:tc>
        <w:tc>
          <w:tcPr>
            <w:tcW w:w="6940" w:type="dxa"/>
          </w:tcPr>
          <w:p w14:paraId="00A2F3DD" w14:textId="66DF7504" w:rsidR="006B36E7" w:rsidRDefault="006B36E7" w:rsidP="006B36E7">
            <w:pPr>
              <w:jc w:val="both"/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odbija sudjelovati u svakom obliku stvaralačkoga izražavanja, često ne izvršava postavljene zadatke i preuzete obveze, ne uspijeva se izraziti niti uz pomoć i poticaje nastavnika.</w:t>
            </w:r>
          </w:p>
        </w:tc>
      </w:tr>
      <w:tr w:rsidR="006B36E7" w14:paraId="04CE99FF" w14:textId="77777777" w:rsidTr="00830A85">
        <w:tc>
          <w:tcPr>
            <w:tcW w:w="2122" w:type="dxa"/>
          </w:tcPr>
          <w:p w14:paraId="5F4CE39E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dovoljan</w:t>
            </w:r>
            <w:proofErr w:type="spellEnd"/>
          </w:p>
        </w:tc>
        <w:tc>
          <w:tcPr>
            <w:tcW w:w="6940" w:type="dxa"/>
          </w:tcPr>
          <w:p w14:paraId="5BE1E9AE" w14:textId="20231398" w:rsidR="006B36E7" w:rsidRDefault="006B36E7" w:rsidP="006B36E7">
            <w:pPr>
              <w:jc w:val="both"/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ne pokazuje interes prema stvaralačkom izražavanju, ali reagira na poticaj nastavnika, djelomično izvršava postavljene zadatke,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uspijeva se izraziti samo uz veliku nastavnikovu pomoć.</w:t>
            </w:r>
          </w:p>
        </w:tc>
      </w:tr>
      <w:tr w:rsidR="006B36E7" w14:paraId="2AA07359" w14:textId="77777777" w:rsidTr="00830A85">
        <w:tc>
          <w:tcPr>
            <w:tcW w:w="2122" w:type="dxa"/>
          </w:tcPr>
          <w:p w14:paraId="04F680B1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dobar</w:t>
            </w:r>
            <w:proofErr w:type="spellEnd"/>
          </w:p>
        </w:tc>
        <w:tc>
          <w:tcPr>
            <w:tcW w:w="6940" w:type="dxa"/>
          </w:tcPr>
          <w:p w14:paraId="7FB3AA7D" w14:textId="4FC05455" w:rsidR="006B36E7" w:rsidRDefault="006B36E7" w:rsidP="006B36E7">
            <w:pPr>
              <w:jc w:val="both"/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se trudi u radu i obavljanju postavljenih zadataka, ali mu nedostaje jasnoća u izričaju, slabije uočava bit sadržaja, teže pokazuje i artikulira svoje sposobnosti.</w:t>
            </w:r>
          </w:p>
        </w:tc>
      </w:tr>
      <w:tr w:rsidR="006B36E7" w14:paraId="0A8F3FAC" w14:textId="77777777" w:rsidTr="00830A85">
        <w:tc>
          <w:tcPr>
            <w:tcW w:w="2122" w:type="dxa"/>
          </w:tcPr>
          <w:p w14:paraId="6875F393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vrlo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dobar</w:t>
            </w:r>
            <w:proofErr w:type="spellEnd"/>
          </w:p>
        </w:tc>
        <w:tc>
          <w:tcPr>
            <w:tcW w:w="6940" w:type="dxa"/>
          </w:tcPr>
          <w:p w14:paraId="100E2ADE" w14:textId="053AE52C" w:rsidR="006B36E7" w:rsidRDefault="006B36E7" w:rsidP="006B36E7">
            <w:pPr>
              <w:jc w:val="both"/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</w:t>
            </w:r>
            <w:proofErr w:type="spellStart"/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koreliranja</w:t>
            </w:r>
            <w:proofErr w:type="spellEnd"/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naučenoga.</w:t>
            </w:r>
          </w:p>
        </w:tc>
      </w:tr>
      <w:tr w:rsidR="006B36E7" w14:paraId="1E23E422" w14:textId="77777777" w:rsidTr="00830A85">
        <w:tc>
          <w:tcPr>
            <w:tcW w:w="2122" w:type="dxa"/>
          </w:tcPr>
          <w:p w14:paraId="348A65BA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odličan</w:t>
            </w:r>
            <w:proofErr w:type="spellEnd"/>
          </w:p>
        </w:tc>
        <w:tc>
          <w:tcPr>
            <w:tcW w:w="6940" w:type="dxa"/>
          </w:tcPr>
          <w:p w14:paraId="4CD18D3B" w14:textId="33D8ABA0" w:rsidR="006B36E7" w:rsidRDefault="006B36E7" w:rsidP="006B36E7">
            <w:pPr>
              <w:jc w:val="both"/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samostalno, razumljivo i argumentirano obrazlaže svoje mišljenje, rado sudjeluje u različitim oblicima stvaralačkog izražavanja i daje inicijative, ističe se po iscrpnosti, uspješnosti i kreativnosti, drži se zadane teme i uočava bit sadržaja,  sposoban je s kršćanskog stajališta kritički propitivati i prosuđivati različite oblike mišljenja i ponašanja.</w:t>
            </w:r>
          </w:p>
        </w:tc>
      </w:tr>
    </w:tbl>
    <w:p w14:paraId="43D6C8B9" w14:textId="1A3CDED0" w:rsidR="006B36E7" w:rsidRDefault="006B36E7" w:rsidP="00AB5326">
      <w:pPr>
        <w:jc w:val="center"/>
        <w:rPr>
          <w:sz w:val="28"/>
          <w:szCs w:val="28"/>
        </w:rPr>
      </w:pPr>
    </w:p>
    <w:p w14:paraId="2C3C8231" w14:textId="285B6739" w:rsidR="006B36E7" w:rsidRDefault="006B36E7" w:rsidP="00AB5326">
      <w:pPr>
        <w:jc w:val="center"/>
        <w:rPr>
          <w:sz w:val="28"/>
          <w:szCs w:val="28"/>
        </w:rPr>
      </w:pPr>
    </w:p>
    <w:p w14:paraId="5593ABE1" w14:textId="1D35BD18" w:rsidR="006B36E7" w:rsidRDefault="006B36E7" w:rsidP="00AB5326">
      <w:pPr>
        <w:jc w:val="center"/>
        <w:rPr>
          <w:sz w:val="28"/>
          <w:szCs w:val="28"/>
        </w:rPr>
      </w:pPr>
    </w:p>
    <w:p w14:paraId="31A3F9D7" w14:textId="7AB488D0" w:rsidR="006B36E7" w:rsidRDefault="006B36E7" w:rsidP="00AB5326">
      <w:pPr>
        <w:jc w:val="center"/>
        <w:rPr>
          <w:sz w:val="28"/>
          <w:szCs w:val="28"/>
        </w:rPr>
      </w:pPr>
    </w:p>
    <w:p w14:paraId="7AF1A059" w14:textId="22A1823A" w:rsidR="006B36E7" w:rsidRDefault="006B36E7" w:rsidP="00AB5326">
      <w:pPr>
        <w:jc w:val="center"/>
        <w:rPr>
          <w:sz w:val="28"/>
          <w:szCs w:val="28"/>
        </w:rPr>
      </w:pPr>
    </w:p>
    <w:p w14:paraId="290DA358" w14:textId="0B402A42" w:rsidR="006B36E7" w:rsidRDefault="006B36E7" w:rsidP="00AB5326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B36E7" w14:paraId="743F8E0D" w14:textId="77777777" w:rsidTr="00830A85">
        <w:tc>
          <w:tcPr>
            <w:tcW w:w="9062" w:type="dxa"/>
            <w:gridSpan w:val="2"/>
          </w:tcPr>
          <w:p w14:paraId="77618BDD" w14:textId="3405D33E" w:rsidR="006B36E7" w:rsidRPr="00AB5326" w:rsidRDefault="006B36E7" w:rsidP="00830A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KULTURA MEĐUSOBNE KOMUNIKACIJE</w:t>
            </w:r>
          </w:p>
        </w:tc>
      </w:tr>
      <w:tr w:rsidR="006B36E7" w14:paraId="3F5CB709" w14:textId="77777777" w:rsidTr="00830A85">
        <w:tc>
          <w:tcPr>
            <w:tcW w:w="2122" w:type="dxa"/>
          </w:tcPr>
          <w:p w14:paraId="453970CC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OCJENA </w:t>
            </w:r>
          </w:p>
        </w:tc>
        <w:tc>
          <w:tcPr>
            <w:tcW w:w="6940" w:type="dxa"/>
          </w:tcPr>
          <w:p w14:paraId="47A9277D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</w:t>
            </w:r>
          </w:p>
        </w:tc>
      </w:tr>
      <w:tr w:rsidR="006B36E7" w14:paraId="251F8890" w14:textId="77777777" w:rsidTr="00830A85">
        <w:tc>
          <w:tcPr>
            <w:tcW w:w="2122" w:type="dxa"/>
          </w:tcPr>
          <w:p w14:paraId="62E698D4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nedovoljan</w:t>
            </w:r>
            <w:proofErr w:type="spellEnd"/>
          </w:p>
        </w:tc>
        <w:tc>
          <w:tcPr>
            <w:tcW w:w="6940" w:type="dxa"/>
          </w:tcPr>
          <w:p w14:paraId="684473E8" w14:textId="202F7711" w:rsidR="006B36E7" w:rsidRDefault="006B36E7" w:rsidP="006B36E7">
            <w:pPr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često ometa rad, nepristojno i neprimjereno se ponaša i izražava, nedostaje mu odnos poštivanja prema kršćanskim vrijednostima.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Učenik ne pokazuje zanimanje za nastavne sadržaje, ne sudjeluje u nastavi, često nema udžbenik i bilježnicu, ne piše školske i domaće uratke, ne donosi dogovorene materijale za obradu pojedinih tema.</w:t>
            </w:r>
          </w:p>
        </w:tc>
      </w:tr>
      <w:tr w:rsidR="006B36E7" w14:paraId="6B33439D" w14:textId="77777777" w:rsidTr="00830A85">
        <w:tc>
          <w:tcPr>
            <w:tcW w:w="2122" w:type="dxa"/>
          </w:tcPr>
          <w:p w14:paraId="45C6CAC3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dovoljan</w:t>
            </w:r>
            <w:proofErr w:type="spellEnd"/>
          </w:p>
        </w:tc>
        <w:tc>
          <w:tcPr>
            <w:tcW w:w="6940" w:type="dxa"/>
          </w:tcPr>
          <w:p w14:paraId="7B579D1C" w14:textId="0089D1C8" w:rsidR="006B36E7" w:rsidRDefault="006B36E7" w:rsidP="006B36E7">
            <w:pPr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Učenika treba često poticati na pristojnije i primjerenije ponašanje i izražavanje, ponekad se s nepoštivanjem odnosi prema kršćanskim vrijednostima.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pokazuje minimalno zanimanje za nastavne sadržaje, površno prati nastavnika, zapis u bilježnici mu je nepotpun, neredovit je u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pisanju školskih i domaćih uradaka, rijetko donosi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dogovorene materijale potrebne za obradu pojedinih tema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>.</w:t>
            </w:r>
          </w:p>
        </w:tc>
      </w:tr>
      <w:tr w:rsidR="006B36E7" w14:paraId="3DC4248B" w14:textId="77777777" w:rsidTr="00830A85">
        <w:tc>
          <w:tcPr>
            <w:tcW w:w="2122" w:type="dxa"/>
          </w:tcPr>
          <w:p w14:paraId="28B5D566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dobar</w:t>
            </w:r>
            <w:proofErr w:type="spellEnd"/>
          </w:p>
        </w:tc>
        <w:tc>
          <w:tcPr>
            <w:tcW w:w="6940" w:type="dxa"/>
          </w:tcPr>
          <w:p w14:paraId="62C86B2A" w14:textId="36618190" w:rsidR="006B36E7" w:rsidRDefault="006B36E7" w:rsidP="006B36E7">
            <w:pPr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povremeno surađuje s drugim učenicima i vjeroučiteljem, potreban mu je povremeni poticaj na pristojnije i primjerenije ponašanje i izražavanje, treba još više razviti odnos poštivanja prema kršćanskim vrijednostima.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pokazuje prosječno zanimanje za nastavne sadržaje, zapis u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bilježnici mu je uglavnom cjelovit, površan u pisanju školskih i domaćih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uradaka, neredovito donosi dogovorene materijale potrebne za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obradu pojedinih tema.</w:t>
            </w:r>
          </w:p>
        </w:tc>
      </w:tr>
      <w:tr w:rsidR="006B36E7" w14:paraId="4EE37FE3" w14:textId="77777777" w:rsidTr="00830A85">
        <w:tc>
          <w:tcPr>
            <w:tcW w:w="2122" w:type="dxa"/>
          </w:tcPr>
          <w:p w14:paraId="28BAACC2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vrlo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dobar</w:t>
            </w:r>
            <w:proofErr w:type="spellEnd"/>
          </w:p>
        </w:tc>
        <w:tc>
          <w:tcPr>
            <w:tcW w:w="6940" w:type="dxa"/>
          </w:tcPr>
          <w:p w14:paraId="1C82542A" w14:textId="758603C2" w:rsidR="006B36E7" w:rsidRDefault="00172248" w:rsidP="006B36E7">
            <w:pPr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solidno surađuje s ostalim učenicima i vjeroučiteljem, pristojno i primjereno se ponaša i izražava, s poštivanjem se odnosi prema kršćanskim vrijednostima.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aktivno sudjeluje u nastavi, redovit je u pisanju školskih i domaćih uradaka, uglavnom donosi dogovorene materijale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potrebne za obradu pojedinih tema.</w:t>
            </w:r>
          </w:p>
        </w:tc>
      </w:tr>
      <w:tr w:rsidR="006B36E7" w14:paraId="6B4BB628" w14:textId="77777777" w:rsidTr="00830A85">
        <w:tc>
          <w:tcPr>
            <w:tcW w:w="2122" w:type="dxa"/>
          </w:tcPr>
          <w:p w14:paraId="08ADFCE3" w14:textId="77777777" w:rsidR="006B36E7" w:rsidRDefault="006B36E7" w:rsidP="00830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odličan</w:t>
            </w:r>
            <w:proofErr w:type="spellEnd"/>
          </w:p>
        </w:tc>
        <w:tc>
          <w:tcPr>
            <w:tcW w:w="6940" w:type="dxa"/>
          </w:tcPr>
          <w:p w14:paraId="3261C191" w14:textId="61C120E1" w:rsidR="006B36E7" w:rsidRDefault="0086553C" w:rsidP="006B36E7">
            <w:pPr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izvrsno surađuje s ostalim učenicima i vjeroučiteljem, pažljiv i uljudan, uzornim ponašanjem vrlo pozitivno djeluje na ostale učenike, u svim situacijama se s poštivanjem odnosi prema kršćanskim vrijednostima.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Učenik vrlo aktivno sudjeluje u nastavi, često postavlja pitanja s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ciljem pojašnjenja i produbljenja nastavnih sadržaja, školske i domaće uratke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piše cjelovito, redovito donosi dogovorene materijale potrebne za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obradu pojedinih tema, samoinicijativno donosi materijale vezane</w:t>
            </w: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za pojedine nastavne teme, aktivan u izvannastavnim aktivnostima.</w:t>
            </w:r>
          </w:p>
        </w:tc>
      </w:tr>
    </w:tbl>
    <w:p w14:paraId="37A1DDCD" w14:textId="5494AD7A" w:rsidR="006B36E7" w:rsidRDefault="006B36E7" w:rsidP="00AB5326">
      <w:pPr>
        <w:jc w:val="center"/>
        <w:rPr>
          <w:sz w:val="28"/>
          <w:szCs w:val="28"/>
        </w:rPr>
      </w:pPr>
    </w:p>
    <w:p w14:paraId="562AAB50" w14:textId="77777777" w:rsidR="004838BA" w:rsidRPr="00F9049E" w:rsidRDefault="004838BA" w:rsidP="004838BA">
      <w:pPr>
        <w:spacing w:before="37"/>
        <w:ind w:left="3232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>Vrednovanje i ocjenjivanje u školi na daljinu</w:t>
      </w:r>
    </w:p>
    <w:p w14:paraId="3DFAFCDF" w14:textId="77777777" w:rsidR="004838BA" w:rsidRPr="00F9049E" w:rsidRDefault="004838BA" w:rsidP="004838BA">
      <w:pPr>
        <w:spacing w:before="8" w:line="160" w:lineRule="exact"/>
        <w:rPr>
          <w:sz w:val="17"/>
          <w:szCs w:val="17"/>
          <w:lang w:val="hr-HR"/>
        </w:rPr>
      </w:pPr>
    </w:p>
    <w:p w14:paraId="60C3C490" w14:textId="77777777" w:rsidR="004838BA" w:rsidRPr="00F9049E" w:rsidRDefault="004838BA" w:rsidP="004838BA">
      <w:pPr>
        <w:spacing w:line="260" w:lineRule="auto"/>
        <w:ind w:left="100" w:right="71" w:firstLine="710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Za  vrednovanje  rada  u  predmetu  Katoličkog  vjeronauka  tijekom  škole  na  daljinu  prate  se  sljedeće aktivnosti učenika: redovito rješavanje školske zadaće i vježbi, izrada/rješavanje </w:t>
      </w:r>
      <w:proofErr w:type="spellStart"/>
      <w:r w:rsidRPr="00F9049E">
        <w:rPr>
          <w:rFonts w:ascii="Calibri" w:eastAsia="Calibri" w:hAnsi="Calibri" w:cs="Calibri"/>
          <w:sz w:val="24"/>
          <w:szCs w:val="24"/>
          <w:lang w:val="hr-HR"/>
        </w:rPr>
        <w:t>kompleksijih</w:t>
      </w:r>
      <w:proofErr w:type="spellEnd"/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 zadataka (umna mapa, crtež, kviz, plakat, sastavak).</w:t>
      </w:r>
    </w:p>
    <w:p w14:paraId="5158A213" w14:textId="77777777" w:rsidR="004838BA" w:rsidRPr="00F9049E" w:rsidRDefault="004838BA" w:rsidP="004838BA">
      <w:pPr>
        <w:spacing w:before="2" w:line="160" w:lineRule="exact"/>
        <w:rPr>
          <w:sz w:val="16"/>
          <w:szCs w:val="16"/>
          <w:lang w:val="hr-HR"/>
        </w:rPr>
      </w:pPr>
    </w:p>
    <w:p w14:paraId="504EA3F8" w14:textId="101B34C9" w:rsidR="004838BA" w:rsidRPr="00F9049E" w:rsidRDefault="004838BA" w:rsidP="004838BA">
      <w:pPr>
        <w:spacing w:line="255" w:lineRule="auto"/>
        <w:ind w:left="100" w:right="69" w:firstLine="710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Redovito rješavanje školske zadaće i vježbi</w:t>
      </w:r>
      <w:r w:rsidRPr="00F9049E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 xml:space="preserve">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  podrazumijeva  da  su  </w:t>
      </w:r>
      <w:r w:rsidRPr="00F9049E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 xml:space="preserve">svi  zadatci  koje  je  </w:t>
      </w:r>
      <w:r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vjeroučiteljica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Pr="00F9049E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zadala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, tijekom mjeseca ili zadane cjeline, </w:t>
      </w:r>
      <w:r w:rsidRPr="00F9049E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riješeni i poslani vjeroučiteljici na uvid</w:t>
      </w:r>
      <w:r w:rsidRPr="00F9049E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 xml:space="preserve"> 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 putem e-</w:t>
      </w:r>
      <w:r>
        <w:rPr>
          <w:rFonts w:ascii="Calibri" w:eastAsia="Calibri" w:hAnsi="Calibri" w:cs="Calibri"/>
          <w:sz w:val="24"/>
          <w:szCs w:val="24"/>
          <w:lang w:val="hr-HR"/>
        </w:rPr>
        <w:t>mai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 xml:space="preserve">la ili nekog drugog sredstva komunikacije </w:t>
      </w:r>
      <w:r w:rsidRPr="00F9049E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u zadanom vremenskom okviru</w:t>
      </w:r>
      <w:r w:rsidRPr="00F9049E">
        <w:rPr>
          <w:rFonts w:ascii="Calibri" w:eastAsia="Calibri" w:hAnsi="Calibri" w:cs="Calibri"/>
          <w:sz w:val="24"/>
          <w:szCs w:val="24"/>
          <w:lang w:val="hr-HR"/>
        </w:rPr>
        <w:t>. Učenici koji redovito izvršavaju svoje školske zadaće bit će ocijenjeni s izvrsnom ocjenom iz stvaralačkog izražavanja i kulture komunikacije, i to prema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4"/>
        <w:gridCol w:w="1790"/>
        <w:gridCol w:w="1741"/>
        <w:gridCol w:w="1756"/>
        <w:gridCol w:w="1801"/>
      </w:tblGrid>
      <w:tr w:rsidR="004838BA" w14:paraId="03946292" w14:textId="77777777" w:rsidTr="004838BA">
        <w:tc>
          <w:tcPr>
            <w:tcW w:w="1812" w:type="dxa"/>
            <w:vMerge w:val="restart"/>
          </w:tcPr>
          <w:p w14:paraId="0860501A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43768E6D" w14:textId="27EE3442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7857A303" w14:textId="55159E8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396F855F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2334CB04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REDOVITOST </w:t>
            </w:r>
            <w:proofErr w:type="gramStart"/>
            <w:r>
              <w:rPr>
                <w:sz w:val="28"/>
                <w:szCs w:val="28"/>
              </w:rPr>
              <w:t>TIJEKOM  NASTAVE</w:t>
            </w:r>
            <w:proofErr w:type="gramEnd"/>
            <w:r>
              <w:rPr>
                <w:sz w:val="28"/>
                <w:szCs w:val="28"/>
              </w:rPr>
              <w:t xml:space="preserve"> NA DALJINU</w:t>
            </w:r>
          </w:p>
          <w:p w14:paraId="7BFE56DD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1309C580" w14:textId="3B5D0E6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8EA8BB3" w14:textId="6B9982F5" w:rsidR="004838BA" w:rsidRDefault="004838BA" w:rsidP="00AB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ODLIČAN</w:t>
            </w:r>
          </w:p>
        </w:tc>
        <w:tc>
          <w:tcPr>
            <w:tcW w:w="1812" w:type="dxa"/>
          </w:tcPr>
          <w:p w14:paraId="58FE47D0" w14:textId="10E559C6" w:rsidR="004838BA" w:rsidRDefault="004838BA" w:rsidP="00AB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VRLO DOBAR</w:t>
            </w:r>
          </w:p>
        </w:tc>
        <w:tc>
          <w:tcPr>
            <w:tcW w:w="1813" w:type="dxa"/>
          </w:tcPr>
          <w:p w14:paraId="2E15E515" w14:textId="3B3BF17A" w:rsidR="004838BA" w:rsidRDefault="004838BA" w:rsidP="00AB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</w:t>
            </w:r>
          </w:p>
        </w:tc>
        <w:tc>
          <w:tcPr>
            <w:tcW w:w="1813" w:type="dxa"/>
          </w:tcPr>
          <w:p w14:paraId="19022D66" w14:textId="6CEBAA39" w:rsidR="004838BA" w:rsidRDefault="004838BA" w:rsidP="00AB5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DOVOLJAN</w:t>
            </w:r>
          </w:p>
        </w:tc>
      </w:tr>
      <w:tr w:rsidR="004838BA" w14:paraId="05DCCDAF" w14:textId="77777777" w:rsidTr="004838BA">
        <w:tc>
          <w:tcPr>
            <w:tcW w:w="1812" w:type="dxa"/>
            <w:vMerge/>
          </w:tcPr>
          <w:p w14:paraId="6E963D93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085F7FD" w14:textId="77777777" w:rsidR="004838BA" w:rsidRDefault="004838BA" w:rsidP="00AB5326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Redovit u radu.</w:t>
            </w:r>
          </w:p>
          <w:p w14:paraId="72243A3E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5578C65D" w14:textId="77777777" w:rsidR="004838BA" w:rsidRDefault="004838BA" w:rsidP="004838BA">
            <w:pPr>
              <w:spacing w:line="580" w:lineRule="atLeast"/>
              <w:ind w:left="-22" w:right="-22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</w:p>
          <w:p w14:paraId="1E0892CC" w14:textId="77777777" w:rsidR="004838BA" w:rsidRDefault="004838BA" w:rsidP="004838BA">
            <w:pPr>
              <w:spacing w:line="580" w:lineRule="atLeast"/>
              <w:ind w:right="-2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</w:p>
          <w:p w14:paraId="0351AD12" w14:textId="0BCBA1BD" w:rsidR="004838BA" w:rsidRPr="00F9049E" w:rsidRDefault="004838BA" w:rsidP="004838BA">
            <w:pPr>
              <w:spacing w:line="580" w:lineRule="atLeast"/>
              <w:ind w:right="-22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Sve zadatke</w:t>
            </w:r>
          </w:p>
          <w:p w14:paraId="6F694D19" w14:textId="77777777" w:rsidR="004838BA" w:rsidRPr="00F9049E" w:rsidRDefault="004838BA" w:rsidP="004838BA">
            <w:pPr>
              <w:spacing w:line="237" w:lineRule="auto"/>
              <w:ind w:left="3" w:right="1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točno i uredno rješava.</w:t>
            </w:r>
          </w:p>
          <w:p w14:paraId="16AED58A" w14:textId="18FF7E49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1C9C71F1" w14:textId="38CBDF9A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004DE181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47B3DC92" w14:textId="77777777" w:rsidR="004838BA" w:rsidRPr="00F9049E" w:rsidRDefault="004838BA" w:rsidP="004838BA">
            <w:pPr>
              <w:spacing w:line="280" w:lineRule="exact"/>
              <w:ind w:left="-7" w:right="-4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Riješio sve kvizove više od</w:t>
            </w:r>
          </w:p>
          <w:p w14:paraId="5A21AA53" w14:textId="77777777" w:rsidR="004838BA" w:rsidRPr="00F9049E" w:rsidRDefault="004838BA" w:rsidP="004838BA">
            <w:pPr>
              <w:spacing w:before="8"/>
              <w:ind w:left="462" w:right="465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85%.</w:t>
            </w:r>
          </w:p>
          <w:p w14:paraId="14C515A2" w14:textId="35BFB5D1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9FAB782" w14:textId="77777777" w:rsidR="004838BA" w:rsidRPr="00F9049E" w:rsidRDefault="004838BA" w:rsidP="004838BA">
            <w:pPr>
              <w:spacing w:before="11"/>
              <w:ind w:left="-17" w:right="-16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Kasni do 5 dana sa predajom rada, ali predaje sve zadatke.</w:t>
            </w:r>
          </w:p>
          <w:p w14:paraId="1A372230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0FE733B4" w14:textId="7DF19DA9" w:rsidR="004838BA" w:rsidRPr="00F9049E" w:rsidRDefault="004838BA" w:rsidP="004838BA">
            <w:pPr>
              <w:spacing w:before="3"/>
              <w:ind w:left="-22" w:right="-22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Većinu zadataka točno i uredno rješava.</w:t>
            </w:r>
          </w:p>
          <w:p w14:paraId="50A59DFF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0BD1AFDB" w14:textId="77777777" w:rsidR="004838BA" w:rsidRDefault="004838BA" w:rsidP="004838BA">
            <w:pPr>
              <w:ind w:left="43" w:right="41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</w:p>
          <w:p w14:paraId="17479542" w14:textId="393A4765" w:rsidR="004838BA" w:rsidRPr="00F9049E" w:rsidRDefault="004838BA" w:rsidP="004838BA">
            <w:pPr>
              <w:ind w:left="43" w:right="41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Riješio sve kvizove više od</w:t>
            </w:r>
          </w:p>
          <w:p w14:paraId="67DBAA9C" w14:textId="3035C32B" w:rsidR="004838BA" w:rsidRDefault="004838BA" w:rsidP="004838BA">
            <w:pPr>
              <w:jc w:val="center"/>
              <w:rPr>
                <w:sz w:val="28"/>
                <w:szCs w:val="28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75% točno.</w:t>
            </w:r>
          </w:p>
        </w:tc>
        <w:tc>
          <w:tcPr>
            <w:tcW w:w="1813" w:type="dxa"/>
          </w:tcPr>
          <w:p w14:paraId="0E9142DD" w14:textId="77777777" w:rsidR="004838BA" w:rsidRPr="00F9049E" w:rsidRDefault="004838BA" w:rsidP="004838BA">
            <w:pPr>
              <w:ind w:left="-22" w:right="-22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Kasni do 10 dana ali ipak predaje većinu zadaća.</w:t>
            </w:r>
          </w:p>
          <w:p w14:paraId="36844804" w14:textId="77777777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40EDCD81" w14:textId="065426F3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74561420" w14:textId="77777777" w:rsidR="004838BA" w:rsidRPr="00F9049E" w:rsidRDefault="004838BA" w:rsidP="004838BA">
            <w:pPr>
              <w:ind w:left="13" w:right="12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Većinu zadataka točno i uredno rješava.</w:t>
            </w:r>
          </w:p>
          <w:p w14:paraId="6566E934" w14:textId="254EF77A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6178D3DE" w14:textId="7364CF9A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  <w:p w14:paraId="7449B152" w14:textId="77777777" w:rsidR="004838BA" w:rsidRPr="00F9049E" w:rsidRDefault="004838BA" w:rsidP="004838BA">
            <w:pPr>
              <w:spacing w:line="280" w:lineRule="exact"/>
              <w:ind w:left="78" w:right="76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Riješio sve kvizove više od</w:t>
            </w:r>
          </w:p>
          <w:p w14:paraId="7D7D2C9F" w14:textId="78EF5DF3" w:rsidR="004838BA" w:rsidRPr="004838BA" w:rsidRDefault="004838BA" w:rsidP="004838BA">
            <w:pPr>
              <w:spacing w:before="4"/>
              <w:ind w:left="242" w:right="240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049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60% točno.</w:t>
            </w:r>
          </w:p>
          <w:p w14:paraId="712D1CCD" w14:textId="49F46C5B" w:rsidR="004838BA" w:rsidRDefault="004838BA" w:rsidP="00AB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295FAA9" w14:textId="77777777" w:rsidR="004838BA" w:rsidRDefault="004838BA" w:rsidP="00AB53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838BA">
              <w:rPr>
                <w:rFonts w:asciiTheme="minorHAnsi" w:hAnsiTheme="minorHAnsi" w:cstheme="minorHAnsi"/>
                <w:sz w:val="24"/>
                <w:szCs w:val="24"/>
              </w:rPr>
              <w:t>Kasni</w:t>
            </w:r>
            <w:proofErr w:type="spellEnd"/>
            <w:r w:rsidRPr="004838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838BA">
              <w:rPr>
                <w:rFonts w:asciiTheme="minorHAnsi" w:hAnsiTheme="minorHAnsi" w:cstheme="minorHAnsi"/>
                <w:sz w:val="24"/>
                <w:szCs w:val="24"/>
              </w:rPr>
              <w:t>više</w:t>
            </w:r>
            <w:proofErr w:type="spellEnd"/>
            <w:r w:rsidRPr="004838BA">
              <w:rPr>
                <w:rFonts w:asciiTheme="minorHAnsi" w:hAnsiTheme="minorHAnsi" w:cstheme="minorHAnsi"/>
                <w:sz w:val="24"/>
                <w:szCs w:val="24"/>
              </w:rPr>
              <w:t xml:space="preserve"> od 10 dana s </w:t>
            </w:r>
            <w:proofErr w:type="spellStart"/>
            <w:r w:rsidRPr="004838BA">
              <w:rPr>
                <w:rFonts w:asciiTheme="minorHAnsi" w:hAnsiTheme="minorHAnsi" w:cstheme="minorHAnsi"/>
                <w:sz w:val="24"/>
                <w:szCs w:val="24"/>
              </w:rPr>
              <w:t>predajom</w:t>
            </w:r>
            <w:proofErr w:type="spellEnd"/>
            <w:r w:rsidRPr="004838B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560A73D" w14:textId="77777777" w:rsidR="004838BA" w:rsidRDefault="004838BA" w:rsidP="00AB53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2404C9" w14:textId="77777777" w:rsidR="004838BA" w:rsidRDefault="004838BA" w:rsidP="00AB53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74E21" w14:textId="77777777" w:rsidR="004838BA" w:rsidRDefault="004838BA" w:rsidP="00AB53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B7F20" w14:textId="77777777" w:rsidR="004838BA" w:rsidRDefault="004838BA" w:rsidP="00AB532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4838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Neke zadatke je riješio točno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</w:t>
            </w:r>
            <w:r w:rsidRPr="004838B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uredno. </w:t>
            </w:r>
          </w:p>
          <w:p w14:paraId="7627637B" w14:textId="77777777" w:rsidR="004838BA" w:rsidRDefault="004838BA" w:rsidP="00AB532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5508B1C3" w14:textId="77777777" w:rsidR="004838BA" w:rsidRDefault="004838BA" w:rsidP="00AB532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75E90463" w14:textId="77777777" w:rsidR="004838BA" w:rsidRDefault="004838BA" w:rsidP="00AB532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6AB6E785" w14:textId="1CF1FEDE" w:rsidR="004838BA" w:rsidRPr="004838BA" w:rsidRDefault="004838BA" w:rsidP="00AB53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Riješio je neke kvizove.</w:t>
            </w:r>
          </w:p>
        </w:tc>
      </w:tr>
    </w:tbl>
    <w:p w14:paraId="66D00A5E" w14:textId="77777777" w:rsidR="004838BA" w:rsidRPr="00AB5326" w:rsidRDefault="004838BA" w:rsidP="00AB5326">
      <w:pPr>
        <w:jc w:val="center"/>
        <w:rPr>
          <w:sz w:val="28"/>
          <w:szCs w:val="28"/>
        </w:rPr>
      </w:pPr>
    </w:p>
    <w:sectPr w:rsidR="004838BA" w:rsidRPr="00AB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0962" w14:textId="4143F6EC" w:rsidR="00B90C1D" w:rsidRDefault="00AB532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B04D2F" wp14:editId="474BC7FC">
              <wp:simplePos x="0" y="0"/>
              <wp:positionH relativeFrom="page">
                <wp:posOffset>3684905</wp:posOffset>
              </wp:positionH>
              <wp:positionV relativeFrom="page">
                <wp:posOffset>9918700</wp:posOffset>
              </wp:positionV>
              <wp:extent cx="190500" cy="165100"/>
              <wp:effectExtent l="0" t="3175" r="1270" b="3175"/>
              <wp:wrapNone/>
              <wp:docPr id="13" name="Tekstni okvi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DEA7F" w14:textId="77777777" w:rsidR="00B90C1D" w:rsidRDefault="00686391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04D2F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290.15pt;margin-top:781pt;width: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" filled="f" stroked="f">
              <v:textbox inset="0,0,0,0">
                <w:txbxContent>
                  <w:p w14:paraId="7D8DEA7F" w14:textId="77777777" w:rsidR="00B90C1D" w:rsidRDefault="00686391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26"/>
    <w:rsid w:val="00172248"/>
    <w:rsid w:val="004838BA"/>
    <w:rsid w:val="00686391"/>
    <w:rsid w:val="006B36E7"/>
    <w:rsid w:val="006B3E16"/>
    <w:rsid w:val="0086553C"/>
    <w:rsid w:val="00AB5326"/>
    <w:rsid w:val="00B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3DC8C9"/>
  <w15:chartTrackingRefBased/>
  <w15:docId w15:val="{6F007CFE-1621-4312-9C93-DE8EB875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BERTOVIĆ</dc:creator>
  <cp:keywords/>
  <dc:description/>
  <cp:lastModifiedBy>KATARINA BERTOVIĆ</cp:lastModifiedBy>
  <cp:revision>7</cp:revision>
  <dcterms:created xsi:type="dcterms:W3CDTF">2020-10-06T19:26:00Z</dcterms:created>
  <dcterms:modified xsi:type="dcterms:W3CDTF">2020-10-06T19:55:00Z</dcterms:modified>
</cp:coreProperties>
</file>