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E77BD" w14:textId="3E17946A" w:rsidR="00CC4984" w:rsidRPr="00A40A84" w:rsidRDefault="00362B6C" w:rsidP="00A40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84">
        <w:rPr>
          <w:rFonts w:ascii="Times New Roman" w:hAnsi="Times New Roman" w:cs="Times New Roman"/>
          <w:sz w:val="24"/>
          <w:szCs w:val="24"/>
        </w:rPr>
        <w:t>PP Ljubav u pokretu</w:t>
      </w:r>
    </w:p>
    <w:p w14:paraId="29A57842" w14:textId="5CC7D240" w:rsidR="00362B6C" w:rsidRPr="00A40A84" w:rsidRDefault="00362B6C" w:rsidP="00A4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A84">
        <w:rPr>
          <w:rFonts w:ascii="Times New Roman" w:hAnsi="Times New Roman" w:cs="Times New Roman"/>
          <w:sz w:val="24"/>
          <w:szCs w:val="24"/>
        </w:rPr>
        <w:t>Ove školske godine</w:t>
      </w:r>
      <w:r w:rsidR="00A40A84">
        <w:rPr>
          <w:rFonts w:ascii="Times New Roman" w:hAnsi="Times New Roman" w:cs="Times New Roman"/>
          <w:sz w:val="24"/>
          <w:szCs w:val="24"/>
        </w:rPr>
        <w:t>,</w:t>
      </w:r>
      <w:r w:rsidRPr="00A40A84">
        <w:rPr>
          <w:rFonts w:ascii="Times New Roman" w:hAnsi="Times New Roman" w:cs="Times New Roman"/>
          <w:sz w:val="24"/>
          <w:szCs w:val="24"/>
        </w:rPr>
        <w:t xml:space="preserve"> škola se uključila u PP Ljubav u pokretu</w:t>
      </w:r>
      <w:r w:rsidR="009E640E">
        <w:rPr>
          <w:rFonts w:ascii="Times New Roman" w:hAnsi="Times New Roman" w:cs="Times New Roman"/>
          <w:sz w:val="24"/>
          <w:szCs w:val="24"/>
        </w:rPr>
        <w:t>,</w:t>
      </w:r>
      <w:r w:rsidRPr="00A40A84">
        <w:rPr>
          <w:rFonts w:ascii="Times New Roman" w:hAnsi="Times New Roman" w:cs="Times New Roman"/>
          <w:sz w:val="24"/>
          <w:szCs w:val="24"/>
        </w:rPr>
        <w:t xml:space="preserve"> kojeg sufinancira MZO i PGŽ, u organizaciji </w:t>
      </w:r>
      <w:r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>Cent</w:t>
      </w:r>
      <w:r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osobni i profesionalni razvoj „Sreća“</w:t>
      </w:r>
      <w:r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>, autorice Gordane Galetić.</w:t>
      </w:r>
    </w:p>
    <w:p w14:paraId="214B4B63" w14:textId="70972A69" w:rsidR="00362B6C" w:rsidRPr="00A40A84" w:rsidRDefault="00362B6C" w:rsidP="00A40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informacije o Centru Sreća možete pronaći na web stranicama </w:t>
      </w:r>
      <w:hyperlink r:id="rId4" w:history="1">
        <w:r w:rsidRPr="00A40A84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http://centarsreca.hr/</w:t>
        </w:r>
      </w:hyperlink>
      <w:r w:rsidRPr="00A40A84">
        <w:rPr>
          <w:rFonts w:ascii="Times New Roman" w:hAnsi="Times New Roman" w:cs="Times New Roman"/>
          <w:sz w:val="24"/>
          <w:szCs w:val="24"/>
        </w:rPr>
        <w:t>.</w:t>
      </w:r>
    </w:p>
    <w:p w14:paraId="3F43C69E" w14:textId="0D7A76FE" w:rsidR="00362B6C" w:rsidRPr="00A40A84" w:rsidRDefault="00362B6C" w:rsidP="00A4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A84">
        <w:rPr>
          <w:rFonts w:ascii="Times New Roman" w:hAnsi="Times New Roman" w:cs="Times New Roman"/>
          <w:sz w:val="24"/>
          <w:szCs w:val="24"/>
        </w:rPr>
        <w:t>Program je osmišljen u svrhu poticanja emotivnog i kreativnog potencijala kod djece.</w:t>
      </w:r>
      <w:r w:rsidRPr="00362B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D2AB58E" w14:textId="1790ECC0" w:rsidR="00362B6C" w:rsidRPr="00A40A84" w:rsidRDefault="00A40A84" w:rsidP="00A4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362B6C"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astoji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362B6C"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niza </w:t>
      </w:r>
      <w:r w:rsidR="00362B6C"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edukacija za provoditelje u kojima su objedinjene tehnike </w:t>
      </w:r>
      <w:r w:rsidR="00362B6C" w:rsidRPr="00362B6C">
        <w:rPr>
          <w:rFonts w:ascii="Times New Roman" w:eastAsia="Times New Roman" w:hAnsi="Times New Roman" w:cs="Times New Roman"/>
          <w:sz w:val="24"/>
          <w:szCs w:val="24"/>
          <w:lang w:eastAsia="hr-HR"/>
        </w:rPr>
        <w:t>art terapije, tehnike proizašle iz terapije pokretom i plesom i psihodrame te druge ekspresivne, tjelesno orijentirane i kreativne tehnike</w:t>
      </w:r>
      <w:r w:rsidR="00362B6C"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C453DE6" w14:textId="78D9C6B3" w:rsidR="00362B6C" w:rsidRPr="00A40A84" w:rsidRDefault="00362B6C" w:rsidP="00A4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Drugi dio </w:t>
      </w:r>
      <w:r w:rsid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odnosi se na rad s učenicima, putem radionica / aktivnosti</w:t>
      </w:r>
      <w:r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kojima se potiče ekspresija emotivnog svijeta djece</w:t>
      </w:r>
      <w:r w:rsid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za svrhu ima </w:t>
      </w:r>
      <w:r w:rsid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>ispoljavanje</w:t>
      </w:r>
      <w:r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>, prepoznavanje i imenovanje emocija,</w:t>
      </w:r>
      <w:r w:rsid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>još</w:t>
      </w:r>
      <w:r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važnije osv</w:t>
      </w:r>
      <w:r w:rsid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>ještavanje postojanja raznih emocija</w:t>
      </w:r>
      <w:r w:rsidR="009E640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bookmarkStart w:id="0" w:name="_GoBack"/>
      <w:bookmarkEnd w:id="0"/>
      <w:r w:rsid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</w:t>
      </w:r>
      <w:r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učenje kako se nositi sa </w:t>
      </w:r>
      <w:r w:rsid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>istima. Tijekom provedbe</w:t>
      </w:r>
      <w:r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jačaju se pozitivne vrijednosti</w:t>
      </w:r>
      <w:r w:rsid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r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>smanjuje se</w:t>
      </w:r>
      <w:r w:rsid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potreba za </w:t>
      </w:r>
      <w:r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ispoljavanje</w:t>
      </w:r>
      <w:r w:rsid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negativn</w:t>
      </w:r>
      <w:r w:rsid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>ih emocija</w:t>
      </w:r>
      <w:r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2868970" w14:textId="0BD409A6" w:rsidR="00362B6C" w:rsidRPr="00A40A84" w:rsidRDefault="00362B6C" w:rsidP="00A4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program su </w:t>
      </w:r>
      <w:r w:rsidR="00A40A84"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uključeni učenici 5. razreda</w:t>
      </w:r>
      <w:r w:rsid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kojima su se r</w:t>
      </w:r>
      <w:r w:rsidR="00A40A84"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>dionice</w:t>
      </w:r>
      <w:r w:rsidR="00A40A84"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svidjele, bilo im je zabavno i veselo, ali ujedno i poučno.</w:t>
      </w:r>
    </w:p>
    <w:p w14:paraId="061E980A" w14:textId="6A8262B9" w:rsidR="00A40A84" w:rsidRDefault="00A40A84" w:rsidP="00A4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A84">
        <w:rPr>
          <w:rFonts w:ascii="Times New Roman" w:eastAsia="Times New Roman" w:hAnsi="Times New Roman" w:cs="Times New Roman"/>
          <w:sz w:val="24"/>
          <w:szCs w:val="24"/>
          <w:lang w:eastAsia="hr-HR"/>
        </w:rPr>
        <w:t>Nažalost, online nastava prekinula nas je u nastavku provedbe.</w:t>
      </w:r>
    </w:p>
    <w:p w14:paraId="27123391" w14:textId="00510BC9" w:rsidR="009E640E" w:rsidRDefault="009E640E" w:rsidP="00A4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3DC3C9" w14:textId="77777777" w:rsidR="009E640E" w:rsidRPr="00A40A84" w:rsidRDefault="009E640E" w:rsidP="00A4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655F10" w14:textId="77777777" w:rsidR="00A40A84" w:rsidRPr="00362B6C" w:rsidRDefault="00A40A84" w:rsidP="00A40A84">
      <w:pPr>
        <w:spacing w:after="0" w:line="240" w:lineRule="auto"/>
      </w:pPr>
    </w:p>
    <w:p w14:paraId="09DF1F01" w14:textId="18FD85F4" w:rsidR="00362B6C" w:rsidRDefault="009E640E">
      <w:r>
        <w:rPr>
          <w:noProof/>
          <w:lang w:eastAsia="hr-HR"/>
        </w:rPr>
        <w:drawing>
          <wp:inline distT="0" distB="0" distL="0" distR="0" wp14:anchorId="5E7428FB" wp14:editId="29551D25">
            <wp:extent cx="3907632" cy="5210175"/>
            <wp:effectExtent l="0" t="0" r="0" b="0"/>
            <wp:docPr id="1" name="Slika 1" descr="E:\pljup\fotografije\IMG_20200305_105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ljup\fotografije\IMG_20200305_105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571" cy="52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88DEC" w14:textId="50397DFC" w:rsidR="009E640E" w:rsidRDefault="009E640E">
      <w:r>
        <w:rPr>
          <w:noProof/>
          <w:lang w:eastAsia="hr-HR"/>
        </w:rPr>
        <w:lastRenderedPageBreak/>
        <w:drawing>
          <wp:inline distT="0" distB="0" distL="0" distR="0" wp14:anchorId="48A311ED" wp14:editId="479FE959">
            <wp:extent cx="5760720" cy="4320540"/>
            <wp:effectExtent l="0" t="0" r="0" b="3810"/>
            <wp:docPr id="4" name="Slika 4" descr="E:\pljup\fotografije\IMG_20200305_11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ljup\fotografije\IMG_20200305_111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4"/>
    <w:rsid w:val="003376B4"/>
    <w:rsid w:val="00362B6C"/>
    <w:rsid w:val="009E640E"/>
    <w:rsid w:val="00A40A84"/>
    <w:rsid w:val="00C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F173"/>
  <w15:chartTrackingRefBased/>
  <w15:docId w15:val="{398A0E3B-5F4B-46D8-BD55-04266F9C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62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centarsrec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Šimičić</dc:creator>
  <cp:keywords/>
  <dc:description/>
  <cp:lastModifiedBy>Ingrid Šimičić</cp:lastModifiedBy>
  <cp:revision>3</cp:revision>
  <dcterms:created xsi:type="dcterms:W3CDTF">2020-06-17T06:31:00Z</dcterms:created>
  <dcterms:modified xsi:type="dcterms:W3CDTF">2020-06-17T07:04:00Z</dcterms:modified>
</cp:coreProperties>
</file>